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692F1" w14:textId="77777777" w:rsidR="005F25DB" w:rsidRDefault="005F25DB" w:rsidP="005F25DB">
      <w:pPr>
        <w:jc w:val="center"/>
        <w:rPr>
          <w:b/>
          <w:sz w:val="28"/>
        </w:rPr>
      </w:pPr>
    </w:p>
    <w:p w14:paraId="4CFFFA6C" w14:textId="381ED003" w:rsidR="005F25DB" w:rsidRPr="005F25DB" w:rsidRDefault="00425229" w:rsidP="005F25DB">
      <w:pPr>
        <w:jc w:val="center"/>
        <w:rPr>
          <w:b/>
          <w:sz w:val="32"/>
          <w:szCs w:val="32"/>
        </w:rPr>
      </w:pPr>
      <w:r w:rsidRPr="005F25DB">
        <w:rPr>
          <w:b/>
          <w:sz w:val="32"/>
          <w:szCs w:val="32"/>
        </w:rPr>
        <w:t>Ukázka – Příručka</w:t>
      </w:r>
      <w:r w:rsidR="005F25DB" w:rsidRPr="005F25DB">
        <w:rPr>
          <w:b/>
          <w:sz w:val="32"/>
          <w:szCs w:val="32"/>
        </w:rPr>
        <w:t xml:space="preserve"> správné výrobní a hygienické praxe pro provozovnu s nízkou mírou rizika – typu výčep, bar, herna</w:t>
      </w:r>
      <w:r w:rsidR="00B43AD9">
        <w:rPr>
          <w:b/>
          <w:sz w:val="32"/>
          <w:szCs w:val="32"/>
        </w:rPr>
        <w:t>, čajovna</w:t>
      </w:r>
      <w:r w:rsidR="005F25DB" w:rsidRPr="005F25DB">
        <w:rPr>
          <w:b/>
          <w:sz w:val="32"/>
          <w:szCs w:val="32"/>
        </w:rPr>
        <w:t xml:space="preserve"> apod.</w:t>
      </w:r>
    </w:p>
    <w:p w14:paraId="1336D708" w14:textId="44195204" w:rsidR="005F25DB" w:rsidRPr="00D46EEF" w:rsidRDefault="005F25DB" w:rsidP="005F25DB">
      <w:pPr>
        <w:jc w:val="center"/>
        <w:rPr>
          <w:sz w:val="28"/>
        </w:rPr>
      </w:pPr>
    </w:p>
    <w:p w14:paraId="39E4008F" w14:textId="77777777" w:rsidR="005F25DB" w:rsidRDefault="005F25DB" w:rsidP="005F25DB">
      <w:pPr>
        <w:jc w:val="center"/>
        <w:rPr>
          <w:sz w:val="28"/>
        </w:rPr>
      </w:pPr>
    </w:p>
    <w:p w14:paraId="7AF63FB1" w14:textId="77777777" w:rsidR="005F25DB" w:rsidRDefault="005F25DB" w:rsidP="005F25DB">
      <w:pPr>
        <w:pStyle w:val="Zkladntext"/>
        <w:jc w:val="left"/>
        <w:rPr>
          <w:rFonts w:ascii="Verdana" w:hAnsi="Verdana"/>
          <w:sz w:val="40"/>
        </w:rPr>
      </w:pPr>
    </w:p>
    <w:p w14:paraId="53F67005" w14:textId="77777777" w:rsidR="005F25DB" w:rsidRDefault="005F25DB" w:rsidP="005F25DB">
      <w:pPr>
        <w:pStyle w:val="Zkladntext"/>
        <w:jc w:val="left"/>
        <w:rPr>
          <w:rFonts w:ascii="Verdana" w:hAnsi="Verdana"/>
          <w:sz w:val="40"/>
        </w:rPr>
      </w:pPr>
    </w:p>
    <w:p w14:paraId="3034606F" w14:textId="77777777" w:rsidR="005F25DB" w:rsidRDefault="005F25DB" w:rsidP="005F25DB">
      <w:pPr>
        <w:pStyle w:val="Zkladntext"/>
        <w:jc w:val="left"/>
        <w:rPr>
          <w:rFonts w:ascii="Verdana" w:hAnsi="Verdana"/>
          <w:sz w:val="40"/>
        </w:rPr>
      </w:pPr>
    </w:p>
    <w:p w14:paraId="64645C63" w14:textId="77777777" w:rsidR="005F25DB" w:rsidRDefault="005F25DB" w:rsidP="005F25DB">
      <w:pPr>
        <w:pStyle w:val="Zkladntext"/>
        <w:jc w:val="left"/>
        <w:rPr>
          <w:rFonts w:ascii="Verdana" w:hAnsi="Verdana"/>
          <w:sz w:val="40"/>
        </w:rPr>
      </w:pPr>
    </w:p>
    <w:p w14:paraId="7939288A" w14:textId="77777777" w:rsidR="005F25DB" w:rsidRDefault="005F25DB" w:rsidP="005F25DB">
      <w:pPr>
        <w:pStyle w:val="Zkladntext"/>
        <w:jc w:val="left"/>
        <w:rPr>
          <w:rFonts w:ascii="Verdana" w:hAnsi="Verdana"/>
          <w:sz w:val="40"/>
        </w:rPr>
      </w:pPr>
    </w:p>
    <w:p w14:paraId="20D52986" w14:textId="77777777" w:rsidR="005F25DB" w:rsidRDefault="005F25DB" w:rsidP="005F25DB">
      <w:pPr>
        <w:pStyle w:val="Zkladntext"/>
        <w:jc w:val="left"/>
        <w:rPr>
          <w:rFonts w:ascii="Verdana" w:hAnsi="Verdana"/>
          <w:sz w:val="40"/>
        </w:rPr>
      </w:pPr>
    </w:p>
    <w:p w14:paraId="2CA6C908" w14:textId="77777777" w:rsidR="005F25DB" w:rsidRDefault="005F25DB" w:rsidP="005F25DB">
      <w:pPr>
        <w:pStyle w:val="Zkladntext"/>
        <w:jc w:val="left"/>
        <w:rPr>
          <w:rFonts w:ascii="Verdana" w:hAnsi="Verdana"/>
          <w:sz w:val="40"/>
        </w:rPr>
      </w:pPr>
    </w:p>
    <w:p w14:paraId="157AF919" w14:textId="77777777" w:rsidR="005F25DB" w:rsidRDefault="005F25DB" w:rsidP="005F25DB">
      <w:pPr>
        <w:pStyle w:val="Zkladntext"/>
        <w:jc w:val="left"/>
        <w:rPr>
          <w:rFonts w:ascii="Verdana" w:hAnsi="Verdana"/>
          <w:sz w:val="4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2802"/>
        <w:gridCol w:w="1701"/>
        <w:gridCol w:w="2753"/>
      </w:tblGrid>
      <w:tr w:rsidR="005F25DB" w:rsidRPr="00E10883" w14:paraId="3ECBB99F" w14:textId="77777777" w:rsidTr="00294804">
        <w:trPr>
          <w:trHeight w:val="851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9B2E89C" w14:textId="77777777" w:rsidR="005F25DB" w:rsidRPr="00E10883" w:rsidRDefault="005F25DB" w:rsidP="00294804">
            <w:pPr>
              <w:widowControl w:val="0"/>
              <w:autoSpaceDE w:val="0"/>
              <w:autoSpaceDN w:val="0"/>
              <w:adjustRightInd w:val="0"/>
            </w:pPr>
            <w:r>
              <w:t>Název</w:t>
            </w:r>
            <w:r w:rsidRPr="00E10883">
              <w:t>:</w:t>
            </w:r>
          </w:p>
        </w:tc>
        <w:tc>
          <w:tcPr>
            <w:tcW w:w="7256" w:type="dxa"/>
            <w:gridSpan w:val="3"/>
            <w:shd w:val="clear" w:color="auto" w:fill="auto"/>
            <w:vAlign w:val="center"/>
          </w:tcPr>
          <w:p w14:paraId="4F9268CF" w14:textId="77777777" w:rsidR="005F25DB" w:rsidRPr="000F7263" w:rsidRDefault="005F25DB" w:rsidP="0029480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5F25DB" w:rsidRPr="0089408F" w14:paraId="01D30116" w14:textId="77777777" w:rsidTr="00294804">
        <w:trPr>
          <w:trHeight w:val="851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89CDC3C" w14:textId="77777777" w:rsidR="005F25DB" w:rsidRPr="0089408F" w:rsidRDefault="005F25DB" w:rsidP="00294804">
            <w:pPr>
              <w:widowControl w:val="0"/>
              <w:autoSpaceDE w:val="0"/>
              <w:autoSpaceDN w:val="0"/>
              <w:adjustRightInd w:val="0"/>
            </w:pPr>
            <w:r>
              <w:t>Adresa</w:t>
            </w:r>
            <w:r w:rsidRPr="0089408F">
              <w:t>:</w:t>
            </w:r>
          </w:p>
        </w:tc>
        <w:tc>
          <w:tcPr>
            <w:tcW w:w="7256" w:type="dxa"/>
            <w:gridSpan w:val="3"/>
            <w:shd w:val="clear" w:color="auto" w:fill="auto"/>
            <w:vAlign w:val="center"/>
          </w:tcPr>
          <w:p w14:paraId="24B9AA9D" w14:textId="77777777" w:rsidR="005F25DB" w:rsidRPr="0089408F" w:rsidRDefault="005F25DB" w:rsidP="0029480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25DB" w:rsidRPr="0089408F" w14:paraId="41BAB588" w14:textId="77777777" w:rsidTr="00294804">
        <w:trPr>
          <w:trHeight w:val="851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16DD5760" w14:textId="77777777" w:rsidR="005F25DB" w:rsidRDefault="005F25DB" w:rsidP="00294804">
            <w:pPr>
              <w:widowControl w:val="0"/>
              <w:autoSpaceDE w:val="0"/>
              <w:autoSpaceDN w:val="0"/>
              <w:adjustRightInd w:val="0"/>
            </w:pPr>
            <w:r>
              <w:t>Provozovatel:</w:t>
            </w:r>
          </w:p>
        </w:tc>
        <w:tc>
          <w:tcPr>
            <w:tcW w:w="7256" w:type="dxa"/>
            <w:gridSpan w:val="3"/>
            <w:shd w:val="clear" w:color="auto" w:fill="auto"/>
            <w:vAlign w:val="center"/>
          </w:tcPr>
          <w:p w14:paraId="446DC210" w14:textId="77777777" w:rsidR="005F25DB" w:rsidRPr="0089408F" w:rsidRDefault="005F25DB" w:rsidP="0029480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25DB" w:rsidRPr="00E10883" w14:paraId="231D18B6" w14:textId="77777777" w:rsidTr="00294804">
        <w:trPr>
          <w:trHeight w:val="454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32D2F474" w14:textId="77777777" w:rsidR="005F25DB" w:rsidRPr="00E10883" w:rsidRDefault="005F25DB" w:rsidP="00294804">
            <w:pPr>
              <w:widowControl w:val="0"/>
              <w:autoSpaceDE w:val="0"/>
              <w:autoSpaceDN w:val="0"/>
              <w:adjustRightInd w:val="0"/>
            </w:pPr>
            <w:r w:rsidRPr="00E10883">
              <w:t>IČ:</w:t>
            </w:r>
          </w:p>
        </w:tc>
        <w:tc>
          <w:tcPr>
            <w:tcW w:w="7256" w:type="dxa"/>
            <w:gridSpan w:val="3"/>
            <w:shd w:val="clear" w:color="auto" w:fill="auto"/>
            <w:vAlign w:val="center"/>
          </w:tcPr>
          <w:p w14:paraId="61F8DC02" w14:textId="77777777" w:rsidR="005F25DB" w:rsidRPr="00E10883" w:rsidRDefault="005F25DB" w:rsidP="0029480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25DB" w:rsidRPr="00E10883" w14:paraId="6434910F" w14:textId="77777777" w:rsidTr="00294804">
        <w:trPr>
          <w:trHeight w:val="454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E49CBBF" w14:textId="77777777" w:rsidR="005F25DB" w:rsidRPr="00E10883" w:rsidRDefault="005F25DB" w:rsidP="00294804">
            <w:pPr>
              <w:widowControl w:val="0"/>
              <w:autoSpaceDE w:val="0"/>
              <w:autoSpaceDN w:val="0"/>
              <w:adjustRightInd w:val="0"/>
            </w:pPr>
            <w:r>
              <w:t xml:space="preserve">Vymezení výrobní činnosti provozovny společného stravování </w:t>
            </w:r>
          </w:p>
        </w:tc>
        <w:tc>
          <w:tcPr>
            <w:tcW w:w="7256" w:type="dxa"/>
            <w:gridSpan w:val="3"/>
            <w:shd w:val="clear" w:color="auto" w:fill="auto"/>
            <w:vAlign w:val="center"/>
          </w:tcPr>
          <w:p w14:paraId="601A18C1" w14:textId="77777777" w:rsidR="005F25DB" w:rsidRPr="00E10883" w:rsidRDefault="005F25DB" w:rsidP="005F25DB">
            <w:pPr>
              <w:widowControl w:val="0"/>
              <w:autoSpaceDE w:val="0"/>
              <w:autoSpaceDN w:val="0"/>
              <w:adjustRightInd w:val="0"/>
            </w:pPr>
            <w:r>
              <w:t>Výčep piva, studené a teplé nápoje, provozovna s omezenou nabídkou studených pokrmů, doplňkovým prodejem balených potravin</w:t>
            </w:r>
          </w:p>
        </w:tc>
      </w:tr>
      <w:tr w:rsidR="005F25DB" w:rsidRPr="00E10883" w14:paraId="5C286509" w14:textId="77777777" w:rsidTr="00294804">
        <w:trPr>
          <w:trHeight w:val="454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FADCA55" w14:textId="77777777" w:rsidR="005F25DB" w:rsidRPr="00E10883" w:rsidRDefault="005F25DB" w:rsidP="00294804">
            <w:pPr>
              <w:widowControl w:val="0"/>
              <w:autoSpaceDE w:val="0"/>
              <w:autoSpaceDN w:val="0"/>
              <w:adjustRightInd w:val="0"/>
            </w:pPr>
            <w:r w:rsidRPr="00E10883">
              <w:t>Zpracoval:</w:t>
            </w:r>
          </w:p>
        </w:tc>
        <w:tc>
          <w:tcPr>
            <w:tcW w:w="2802" w:type="dxa"/>
            <w:shd w:val="clear" w:color="auto" w:fill="auto"/>
            <w:vAlign w:val="center"/>
          </w:tcPr>
          <w:p w14:paraId="59380F92" w14:textId="77777777" w:rsidR="005F25DB" w:rsidRPr="00E10883" w:rsidRDefault="005F25DB" w:rsidP="002948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BA3512" w14:textId="77777777" w:rsidR="005F25DB" w:rsidRPr="00E10883" w:rsidRDefault="005F25DB" w:rsidP="00294804">
            <w:pPr>
              <w:widowControl w:val="0"/>
              <w:autoSpaceDE w:val="0"/>
              <w:autoSpaceDN w:val="0"/>
              <w:adjustRightInd w:val="0"/>
            </w:pPr>
            <w:r w:rsidRPr="00E10883">
              <w:t>Podpis:</w:t>
            </w:r>
          </w:p>
        </w:tc>
        <w:tc>
          <w:tcPr>
            <w:tcW w:w="2753" w:type="dxa"/>
            <w:shd w:val="clear" w:color="auto" w:fill="auto"/>
            <w:vAlign w:val="center"/>
          </w:tcPr>
          <w:p w14:paraId="4092D5FF" w14:textId="77777777" w:rsidR="005F25DB" w:rsidRPr="00E10883" w:rsidRDefault="005F25DB" w:rsidP="0029480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25DB" w:rsidRPr="00E10883" w14:paraId="0ABF387C" w14:textId="77777777" w:rsidTr="00294804">
        <w:trPr>
          <w:trHeight w:val="454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14B8FC77" w14:textId="77777777" w:rsidR="005F25DB" w:rsidRPr="00E10883" w:rsidRDefault="005F25DB" w:rsidP="00294804">
            <w:pPr>
              <w:widowControl w:val="0"/>
              <w:autoSpaceDE w:val="0"/>
              <w:autoSpaceDN w:val="0"/>
              <w:adjustRightInd w:val="0"/>
            </w:pPr>
            <w:r w:rsidRPr="00E10883">
              <w:t>Datum:</w:t>
            </w:r>
          </w:p>
        </w:tc>
        <w:tc>
          <w:tcPr>
            <w:tcW w:w="2802" w:type="dxa"/>
            <w:shd w:val="clear" w:color="auto" w:fill="auto"/>
            <w:vAlign w:val="center"/>
          </w:tcPr>
          <w:p w14:paraId="17BA0DD1" w14:textId="77777777" w:rsidR="005F25DB" w:rsidRPr="00E10883" w:rsidRDefault="005F25DB" w:rsidP="0029480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7B0C153" w14:textId="77777777" w:rsidR="005F25DB" w:rsidRPr="00E10883" w:rsidRDefault="005F25DB" w:rsidP="00294804">
            <w:pPr>
              <w:widowControl w:val="0"/>
              <w:autoSpaceDE w:val="0"/>
              <w:autoSpaceDN w:val="0"/>
              <w:adjustRightInd w:val="0"/>
            </w:pPr>
            <w:r w:rsidRPr="00E10883">
              <w:t>Revize:</w:t>
            </w:r>
          </w:p>
        </w:tc>
        <w:tc>
          <w:tcPr>
            <w:tcW w:w="2753" w:type="dxa"/>
            <w:shd w:val="clear" w:color="auto" w:fill="auto"/>
            <w:vAlign w:val="center"/>
          </w:tcPr>
          <w:p w14:paraId="32F5620C" w14:textId="77777777" w:rsidR="005F25DB" w:rsidRPr="000F7263" w:rsidRDefault="005F25DB" w:rsidP="00294804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</w:tbl>
    <w:p w14:paraId="64E6A385" w14:textId="77777777" w:rsidR="005F25DB" w:rsidRDefault="005F25DB" w:rsidP="005F25DB">
      <w:pPr>
        <w:pStyle w:val="Zkladntext"/>
        <w:jc w:val="left"/>
        <w:rPr>
          <w:rFonts w:ascii="Verdana" w:hAnsi="Verdana"/>
          <w:sz w:val="40"/>
        </w:rPr>
      </w:pPr>
    </w:p>
    <w:p w14:paraId="7F1C012D" w14:textId="77777777" w:rsidR="005F25DB" w:rsidRDefault="005F25DB" w:rsidP="005F25DB">
      <w:pPr>
        <w:pStyle w:val="Zkladntext"/>
        <w:jc w:val="left"/>
        <w:rPr>
          <w:rFonts w:ascii="Verdana" w:hAnsi="Verdana"/>
          <w:sz w:val="40"/>
        </w:rPr>
      </w:pPr>
    </w:p>
    <w:p w14:paraId="70660FB5" w14:textId="77777777" w:rsidR="005F25DB" w:rsidRDefault="005F25DB" w:rsidP="005F25DB">
      <w:pPr>
        <w:pStyle w:val="Zkladntext"/>
        <w:jc w:val="left"/>
        <w:rPr>
          <w:rFonts w:ascii="Verdana" w:hAnsi="Verdana"/>
          <w:sz w:val="40"/>
        </w:rPr>
      </w:pPr>
    </w:p>
    <w:p w14:paraId="16759668" w14:textId="77777777" w:rsidR="005F25DB" w:rsidRDefault="005F25DB" w:rsidP="005F25DB">
      <w:pPr>
        <w:jc w:val="both"/>
        <w:rPr>
          <w:rFonts w:ascii="Arial" w:hAnsi="Arial" w:cs="Arial"/>
          <w:b/>
          <w:i/>
          <w:color w:val="1A1A1A"/>
          <w:shd w:val="clear" w:color="auto" w:fill="FFFFFF"/>
        </w:rPr>
      </w:pPr>
    </w:p>
    <w:p w14:paraId="3817CCCD" w14:textId="77777777" w:rsidR="005F25DB" w:rsidRPr="00A14909" w:rsidRDefault="005F25DB" w:rsidP="005F25DB">
      <w:pPr>
        <w:jc w:val="both"/>
        <w:rPr>
          <w:rFonts w:ascii="Arial" w:eastAsia="Times New Roman" w:hAnsi="Arial" w:cs="Arial"/>
          <w:b/>
          <w:bCs/>
          <w:i/>
          <w:color w:val="212529"/>
          <w:sz w:val="24"/>
          <w:szCs w:val="24"/>
          <w:lang w:eastAsia="cs-CZ"/>
        </w:rPr>
      </w:pPr>
    </w:p>
    <w:tbl>
      <w:tblPr>
        <w:tblW w:w="9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371"/>
      </w:tblGrid>
      <w:tr w:rsidR="005F25DB" w:rsidRPr="000F7263" w14:paraId="4334559A" w14:textId="77777777" w:rsidTr="00294804">
        <w:tc>
          <w:tcPr>
            <w:tcW w:w="9071" w:type="dxa"/>
            <w:gridSpan w:val="2"/>
            <w:shd w:val="clear" w:color="auto" w:fill="FFF2CC" w:themeFill="accent4" w:themeFillTint="33"/>
          </w:tcPr>
          <w:p w14:paraId="0418B715" w14:textId="77777777" w:rsidR="005F25DB" w:rsidRPr="000F7263" w:rsidRDefault="005F25DB" w:rsidP="0029480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F7263">
              <w:rPr>
                <w:b/>
                <w:bCs/>
              </w:rPr>
              <w:t>Prohlášení o splnění nezbytných požadavků</w:t>
            </w:r>
          </w:p>
        </w:tc>
      </w:tr>
      <w:tr w:rsidR="005F25DB" w:rsidRPr="000F7263" w14:paraId="601F3C2E" w14:textId="77777777" w:rsidTr="00294804">
        <w:tc>
          <w:tcPr>
            <w:tcW w:w="2700" w:type="dxa"/>
            <w:shd w:val="clear" w:color="auto" w:fill="FFF2CC" w:themeFill="accent4" w:themeFillTint="33"/>
          </w:tcPr>
          <w:p w14:paraId="49C4DEE5" w14:textId="77777777" w:rsidR="005F25DB" w:rsidRPr="000F7263" w:rsidRDefault="005F25DB" w:rsidP="00294804">
            <w:pPr>
              <w:jc w:val="center"/>
              <w:rPr>
                <w:b/>
              </w:rPr>
            </w:pPr>
            <w:r w:rsidRPr="000F7263">
              <w:rPr>
                <w:b/>
              </w:rPr>
              <w:t>Požadavek</w:t>
            </w:r>
          </w:p>
        </w:tc>
        <w:tc>
          <w:tcPr>
            <w:tcW w:w="6371" w:type="dxa"/>
            <w:shd w:val="clear" w:color="auto" w:fill="FFF2CC" w:themeFill="accent4" w:themeFillTint="33"/>
          </w:tcPr>
          <w:p w14:paraId="20A7CAE3" w14:textId="77777777" w:rsidR="005F25DB" w:rsidRPr="000F7263" w:rsidRDefault="005F25DB" w:rsidP="00294804">
            <w:pPr>
              <w:jc w:val="center"/>
              <w:rPr>
                <w:b/>
              </w:rPr>
            </w:pPr>
            <w:r w:rsidRPr="000F7263">
              <w:rPr>
                <w:b/>
              </w:rPr>
              <w:t>Forma splnění / odkaz na postup</w:t>
            </w:r>
          </w:p>
        </w:tc>
      </w:tr>
      <w:tr w:rsidR="005F25DB" w:rsidRPr="00D23E32" w14:paraId="40E8EB15" w14:textId="77777777" w:rsidTr="00294804">
        <w:tc>
          <w:tcPr>
            <w:tcW w:w="2700" w:type="dxa"/>
            <w:shd w:val="clear" w:color="auto" w:fill="auto"/>
            <w:vAlign w:val="center"/>
          </w:tcPr>
          <w:p w14:paraId="2954A91F" w14:textId="34CA8729" w:rsidR="005F25DB" w:rsidRPr="002B296D" w:rsidRDefault="005F25DB" w:rsidP="004B05D1">
            <w:pPr>
              <w:autoSpaceDE w:val="0"/>
              <w:autoSpaceDN w:val="0"/>
              <w:adjustRightInd w:val="0"/>
              <w:rPr>
                <w:b/>
              </w:rPr>
            </w:pPr>
            <w:r w:rsidRPr="002B296D">
              <w:rPr>
                <w:b/>
              </w:rPr>
              <w:t>O</w:t>
            </w:r>
            <w:r w:rsidR="004B05D1">
              <w:rPr>
                <w:b/>
              </w:rPr>
              <w:t>známení</w:t>
            </w:r>
            <w:r w:rsidRPr="002B296D">
              <w:rPr>
                <w:b/>
              </w:rPr>
              <w:t xml:space="preserve"> provozovny společného stravování </w:t>
            </w:r>
            <w:r w:rsidR="004B211D">
              <w:rPr>
                <w:b/>
              </w:rPr>
              <w:t>SZPI (nebo před 1. 1. 2025 KHS)</w:t>
            </w:r>
          </w:p>
        </w:tc>
        <w:tc>
          <w:tcPr>
            <w:tcW w:w="6371" w:type="dxa"/>
            <w:shd w:val="clear" w:color="auto" w:fill="auto"/>
          </w:tcPr>
          <w:p w14:paraId="2FE8E021" w14:textId="77777777" w:rsidR="005F25DB" w:rsidRDefault="005F25DB" w:rsidP="005F25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>
              <w:rPr>
                <w:iCs/>
              </w:rPr>
              <w:t>Provedeno v roce: …</w:t>
            </w:r>
          </w:p>
          <w:p w14:paraId="13EB31F9" w14:textId="65558433" w:rsidR="005F25DB" w:rsidRPr="000F7263" w:rsidRDefault="005F25DB" w:rsidP="00E51F2B">
            <w:p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</w:p>
        </w:tc>
      </w:tr>
      <w:tr w:rsidR="005F25DB" w:rsidRPr="00D23E32" w14:paraId="511CA699" w14:textId="77777777" w:rsidTr="00294804">
        <w:tc>
          <w:tcPr>
            <w:tcW w:w="2700" w:type="dxa"/>
            <w:shd w:val="clear" w:color="auto" w:fill="auto"/>
            <w:vAlign w:val="center"/>
          </w:tcPr>
          <w:p w14:paraId="428F655D" w14:textId="543D1236" w:rsidR="005F25DB" w:rsidRPr="002B296D" w:rsidRDefault="005F25DB" w:rsidP="00294804">
            <w:pPr>
              <w:autoSpaceDE w:val="0"/>
              <w:autoSpaceDN w:val="0"/>
              <w:adjustRightInd w:val="0"/>
              <w:rPr>
                <w:b/>
              </w:rPr>
            </w:pPr>
            <w:r w:rsidRPr="002B296D">
              <w:rPr>
                <w:b/>
              </w:rPr>
              <w:t>Požadavky na suroviny</w:t>
            </w:r>
            <w:r w:rsidR="004B05D1">
              <w:rPr>
                <w:b/>
              </w:rPr>
              <w:t>/sledovatelnost</w:t>
            </w:r>
          </w:p>
        </w:tc>
        <w:tc>
          <w:tcPr>
            <w:tcW w:w="6371" w:type="dxa"/>
            <w:shd w:val="clear" w:color="auto" w:fill="auto"/>
          </w:tcPr>
          <w:p w14:paraId="1230675F" w14:textId="77777777" w:rsidR="005F25DB" w:rsidRPr="000F7263" w:rsidRDefault="005F25DB" w:rsidP="005F25D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 w:rsidRPr="000F7263">
              <w:rPr>
                <w:iCs/>
              </w:rPr>
              <w:t>Suroviny se nakupují</w:t>
            </w:r>
            <w:r>
              <w:rPr>
                <w:iCs/>
              </w:rPr>
              <w:t xml:space="preserve"> pouze od ověřených dodavatelů, případně v prodejní síti.</w:t>
            </w:r>
            <w:r w:rsidRPr="000F7263">
              <w:rPr>
                <w:iCs/>
              </w:rPr>
              <w:t xml:space="preserve"> </w:t>
            </w:r>
          </w:p>
          <w:p w14:paraId="65FA5F08" w14:textId="2DDBAF2A" w:rsidR="005F25DB" w:rsidRPr="000F7263" w:rsidRDefault="00D31707" w:rsidP="00D3170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>
              <w:rPr>
                <w:iCs/>
              </w:rPr>
              <w:t>P</w:t>
            </w:r>
            <w:r w:rsidRPr="00D31707">
              <w:rPr>
                <w:iCs/>
              </w:rPr>
              <w:t>ůvod všech použitých surovin</w:t>
            </w:r>
            <w:r>
              <w:rPr>
                <w:iCs/>
              </w:rPr>
              <w:t xml:space="preserve"> je doložen</w:t>
            </w:r>
            <w:r w:rsidRPr="00D31707">
              <w:rPr>
                <w:iCs/>
              </w:rPr>
              <w:t xml:space="preserve"> fakturami, dodacími listy</w:t>
            </w:r>
            <w:r>
              <w:rPr>
                <w:iCs/>
              </w:rPr>
              <w:t>, daňovými doklady</w:t>
            </w:r>
            <w:r w:rsidR="005F25DB" w:rsidRPr="000F7263">
              <w:rPr>
                <w:iCs/>
              </w:rPr>
              <w:t>.</w:t>
            </w:r>
          </w:p>
        </w:tc>
      </w:tr>
      <w:tr w:rsidR="005F25DB" w:rsidRPr="00D23E32" w14:paraId="7B7C1A3F" w14:textId="77777777" w:rsidTr="00294804">
        <w:tc>
          <w:tcPr>
            <w:tcW w:w="2700" w:type="dxa"/>
            <w:shd w:val="clear" w:color="auto" w:fill="auto"/>
            <w:vAlign w:val="center"/>
          </w:tcPr>
          <w:p w14:paraId="53301C9D" w14:textId="0697DDC8" w:rsidR="005F25DB" w:rsidRPr="002B296D" w:rsidRDefault="004B05D1" w:rsidP="004B05D1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Bezpečná manipulace s potravinami</w:t>
            </w:r>
          </w:p>
        </w:tc>
        <w:tc>
          <w:tcPr>
            <w:tcW w:w="6371" w:type="dxa"/>
            <w:shd w:val="clear" w:color="auto" w:fill="auto"/>
          </w:tcPr>
          <w:p w14:paraId="77C6957D" w14:textId="4255540B" w:rsidR="005F25DB" w:rsidRPr="004B05D1" w:rsidRDefault="005F25DB" w:rsidP="004B05D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 w:rsidRPr="004B05D1">
              <w:rPr>
                <w:iCs/>
              </w:rPr>
              <w:t>Dodávaný sortiment je přivážen vozidly dodavatelů, příp. také vozidlem provozovatele, a to způsobem, aby nedošlo ke kontaminaci potravin</w:t>
            </w:r>
            <w:r w:rsidR="004B05D1" w:rsidRPr="000E787A">
              <w:rPr>
                <w:iCs/>
              </w:rPr>
              <w:t xml:space="preserve"> a byly dodrženy</w:t>
            </w:r>
            <w:r w:rsidR="004B05D1" w:rsidRPr="00D31707">
              <w:rPr>
                <w:iCs/>
              </w:rPr>
              <w:t xml:space="preserve"> odpovídající teploty dle charakteru potravin</w:t>
            </w:r>
            <w:r w:rsidRPr="004B05D1">
              <w:rPr>
                <w:iCs/>
              </w:rPr>
              <w:t>.</w:t>
            </w:r>
          </w:p>
          <w:p w14:paraId="1861D02D" w14:textId="0B23F656" w:rsidR="005F25DB" w:rsidRPr="000F7263" w:rsidRDefault="005F25DB" w:rsidP="004B05D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 w:rsidRPr="000F7263">
              <w:rPr>
                <w:iCs/>
              </w:rPr>
              <w:t>Při přejímce je vždy kontrolován stav dodan</w:t>
            </w:r>
            <w:r>
              <w:rPr>
                <w:iCs/>
              </w:rPr>
              <w:t xml:space="preserve">ého zboží, neporušenost obalů, </w:t>
            </w:r>
            <w:r w:rsidRPr="000F7263">
              <w:rPr>
                <w:iCs/>
              </w:rPr>
              <w:t>smyslové charakteristiky</w:t>
            </w:r>
            <w:r>
              <w:rPr>
                <w:iCs/>
              </w:rPr>
              <w:t>, d</w:t>
            </w:r>
            <w:r w:rsidR="004B05D1">
              <w:rPr>
                <w:iCs/>
              </w:rPr>
              <w:t>atum</w:t>
            </w:r>
            <w:r>
              <w:rPr>
                <w:iCs/>
              </w:rPr>
              <w:t xml:space="preserve"> použitelnosti nebo minimální trvanlivosti</w:t>
            </w:r>
            <w:r w:rsidRPr="000F7263">
              <w:rPr>
                <w:iCs/>
              </w:rPr>
              <w:t>.</w:t>
            </w:r>
            <w:r>
              <w:rPr>
                <w:iCs/>
              </w:rPr>
              <w:t xml:space="preserve"> V případě závad není zboží převzato.</w:t>
            </w:r>
          </w:p>
        </w:tc>
      </w:tr>
      <w:tr w:rsidR="005F25DB" w:rsidRPr="00D23E32" w14:paraId="4F765834" w14:textId="77777777" w:rsidTr="00294804">
        <w:tc>
          <w:tcPr>
            <w:tcW w:w="2700" w:type="dxa"/>
            <w:shd w:val="clear" w:color="auto" w:fill="auto"/>
            <w:vAlign w:val="center"/>
          </w:tcPr>
          <w:p w14:paraId="6307E32A" w14:textId="2F28302C" w:rsidR="005F25DB" w:rsidRPr="002B296D" w:rsidRDefault="005F25DB" w:rsidP="000803FF">
            <w:pPr>
              <w:rPr>
                <w:b/>
              </w:rPr>
            </w:pPr>
            <w:r w:rsidRPr="002B296D">
              <w:rPr>
                <w:b/>
              </w:rPr>
              <w:t>Dodržování teplotních řetězců</w:t>
            </w:r>
          </w:p>
        </w:tc>
        <w:tc>
          <w:tcPr>
            <w:tcW w:w="6371" w:type="dxa"/>
            <w:shd w:val="clear" w:color="auto" w:fill="auto"/>
          </w:tcPr>
          <w:p w14:paraId="40A29AE6" w14:textId="77777777" w:rsidR="005F25DB" w:rsidRPr="000F7263" w:rsidRDefault="005F25DB" w:rsidP="005F25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 w:rsidRPr="000F7263">
              <w:rPr>
                <w:iCs/>
              </w:rPr>
              <w:t xml:space="preserve">V provozovně jsou k dispozici chladící a mrazící zařízení pro jednotlivé druhy surovin, potravin či výrobků. </w:t>
            </w:r>
            <w:r w:rsidRPr="002B296D">
              <w:rPr>
                <w:i/>
                <w:iCs/>
              </w:rPr>
              <w:t>(</w:t>
            </w:r>
            <w:r>
              <w:rPr>
                <w:i/>
                <w:iCs/>
              </w:rPr>
              <w:t>specifikovat např. chladnička na lahůdky dodávané od výrobců –utopence, uzeniny</w:t>
            </w:r>
            <w:r w:rsidRPr="00C72065">
              <w:rPr>
                <w:i/>
                <w:iCs/>
              </w:rPr>
              <w:t>; chladnička pro skladování nápojů; mrazák pro skladování balených mražených výrobků…)</w:t>
            </w:r>
          </w:p>
          <w:p w14:paraId="391D3ED3" w14:textId="77777777" w:rsidR="005F25DB" w:rsidRPr="000F7263" w:rsidRDefault="005F25DB" w:rsidP="005F25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 w:rsidRPr="000F7263">
              <w:rPr>
                <w:iCs/>
              </w:rPr>
              <w:t xml:space="preserve">Kontrola teploty v chladících a mrazících zařízeních se provádí </w:t>
            </w:r>
            <w:r>
              <w:rPr>
                <w:iCs/>
              </w:rPr>
              <w:t>denně vizuálně</w:t>
            </w:r>
            <w:r w:rsidRPr="000F7263">
              <w:rPr>
                <w:iCs/>
              </w:rPr>
              <w:t>, pomocí instalovaných teploměrů</w:t>
            </w:r>
            <w:r>
              <w:rPr>
                <w:iCs/>
              </w:rPr>
              <w:t xml:space="preserve"> nebo na vnějším displeji</w:t>
            </w:r>
            <w:r w:rsidRPr="000F7263">
              <w:rPr>
                <w:iCs/>
              </w:rPr>
              <w:t>, o </w:t>
            </w:r>
            <w:r>
              <w:rPr>
                <w:iCs/>
              </w:rPr>
              <w:t>kontrole se pořizuje záznam</w:t>
            </w:r>
            <w:r w:rsidRPr="000F7263">
              <w:rPr>
                <w:iCs/>
              </w:rPr>
              <w:t xml:space="preserve">. </w:t>
            </w:r>
          </w:p>
          <w:p w14:paraId="31FFF341" w14:textId="77777777" w:rsidR="005F25DB" w:rsidRPr="000F7263" w:rsidRDefault="005F25DB" w:rsidP="005F25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 w:rsidRPr="000F7263">
              <w:rPr>
                <w:iCs/>
              </w:rPr>
              <w:t>Závady zjištěné při kontrole teploty se oka</w:t>
            </w:r>
            <w:r>
              <w:rPr>
                <w:iCs/>
              </w:rPr>
              <w:t xml:space="preserve">mžitě řeší přivoláním </w:t>
            </w:r>
            <w:r w:rsidRPr="000F7263">
              <w:rPr>
                <w:iCs/>
              </w:rPr>
              <w:t xml:space="preserve">odborného servisu. </w:t>
            </w:r>
          </w:p>
          <w:p w14:paraId="4323CCD8" w14:textId="77777777" w:rsidR="005F25DB" w:rsidRPr="000F7263" w:rsidRDefault="005F25DB" w:rsidP="005F25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 w:rsidRPr="000F7263">
              <w:rPr>
                <w:iCs/>
              </w:rPr>
              <w:t xml:space="preserve">Potraviny vystavené nepřípustným teplotám se vyřazují z oběhu. </w:t>
            </w:r>
          </w:p>
        </w:tc>
      </w:tr>
      <w:tr w:rsidR="005F25DB" w:rsidRPr="00D23E32" w14:paraId="31F7E3B0" w14:textId="77777777" w:rsidTr="00294804">
        <w:tc>
          <w:tcPr>
            <w:tcW w:w="2700" w:type="dxa"/>
            <w:shd w:val="clear" w:color="auto" w:fill="auto"/>
            <w:vAlign w:val="center"/>
          </w:tcPr>
          <w:p w14:paraId="0A22A5A6" w14:textId="33CCE50C" w:rsidR="005F25DB" w:rsidRPr="002B296D" w:rsidRDefault="005F25DB" w:rsidP="00294804">
            <w:pPr>
              <w:rPr>
                <w:b/>
              </w:rPr>
            </w:pPr>
            <w:r>
              <w:rPr>
                <w:b/>
              </w:rPr>
              <w:t>Značení alergenů</w:t>
            </w:r>
          </w:p>
        </w:tc>
        <w:tc>
          <w:tcPr>
            <w:tcW w:w="6371" w:type="dxa"/>
            <w:shd w:val="clear" w:color="auto" w:fill="auto"/>
          </w:tcPr>
          <w:p w14:paraId="6E399437" w14:textId="77777777" w:rsidR="005F25DB" w:rsidRPr="00903191" w:rsidRDefault="005F25DB" w:rsidP="005F25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Cs/>
              </w:rPr>
            </w:pPr>
            <w:r w:rsidRPr="00903191">
              <w:rPr>
                <w:rFonts w:cstheme="minorHAnsi"/>
                <w:iCs/>
              </w:rPr>
              <w:t>Obsah alergenů je uveden v nápojovém a jídelním lístku / v nápojovém či jídelním lístku uvedeno sdělení</w:t>
            </w:r>
            <w:r>
              <w:rPr>
                <w:rFonts w:cstheme="minorHAnsi"/>
                <w:iCs/>
              </w:rPr>
              <w:t xml:space="preserve"> </w:t>
            </w:r>
            <w:r w:rsidRPr="00903191">
              <w:rPr>
                <w:rFonts w:cstheme="minorHAnsi"/>
                <w:color w:val="000000"/>
                <w:shd w:val="clear" w:color="auto" w:fill="FFFFFF"/>
              </w:rPr>
              <w:t>„Informaci o výskytu konkrétních alergenů v pokrmu žádejte u obsluhy.“</w:t>
            </w:r>
          </w:p>
        </w:tc>
      </w:tr>
      <w:tr w:rsidR="005F25DB" w:rsidRPr="00D23E32" w14:paraId="705898E3" w14:textId="77777777" w:rsidTr="00294804">
        <w:tc>
          <w:tcPr>
            <w:tcW w:w="2700" w:type="dxa"/>
            <w:shd w:val="clear" w:color="auto" w:fill="auto"/>
            <w:vAlign w:val="center"/>
          </w:tcPr>
          <w:p w14:paraId="0DE6AB63" w14:textId="65AB6BD7" w:rsidR="005F25DB" w:rsidRPr="002B296D" w:rsidRDefault="00526A40" w:rsidP="0029480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N</w:t>
            </w:r>
            <w:r w:rsidR="005F25DB" w:rsidRPr="002B296D">
              <w:rPr>
                <w:b/>
              </w:rPr>
              <w:t>akládání s</w:t>
            </w:r>
            <w:r w:rsidR="00ED75AD">
              <w:rPr>
                <w:b/>
              </w:rPr>
              <w:t xml:space="preserve"> potravinářským </w:t>
            </w:r>
            <w:r w:rsidR="005F25DB" w:rsidRPr="002B296D">
              <w:rPr>
                <w:b/>
              </w:rPr>
              <w:t>odpadem</w:t>
            </w:r>
            <w:r w:rsidR="00ED75AD">
              <w:rPr>
                <w:b/>
              </w:rPr>
              <w:t xml:space="preserve"> a s vedlejšími produkty živočišného původu (VPŽP)</w:t>
            </w:r>
          </w:p>
        </w:tc>
        <w:tc>
          <w:tcPr>
            <w:tcW w:w="6371" w:type="dxa"/>
            <w:shd w:val="clear" w:color="auto" w:fill="auto"/>
          </w:tcPr>
          <w:p w14:paraId="65499D46" w14:textId="4F0E08CA" w:rsidR="005F25DB" w:rsidRDefault="00ED75AD" w:rsidP="005F25D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>
              <w:rPr>
                <w:iCs/>
              </w:rPr>
              <w:t>Potravinářský o</w:t>
            </w:r>
            <w:r w:rsidRPr="000F7263">
              <w:rPr>
                <w:iCs/>
              </w:rPr>
              <w:t xml:space="preserve">dpad </w:t>
            </w:r>
            <w:r>
              <w:rPr>
                <w:iCs/>
              </w:rPr>
              <w:t xml:space="preserve">a </w:t>
            </w:r>
            <w:r w:rsidR="007C4BD5">
              <w:rPr>
                <w:iCs/>
              </w:rPr>
              <w:t>gastroodpad/</w:t>
            </w:r>
            <w:r>
              <w:rPr>
                <w:iCs/>
              </w:rPr>
              <w:t>VPŽP</w:t>
            </w:r>
            <w:r w:rsidR="007C4BD5" w:rsidRPr="007C4BD5">
              <w:rPr>
                <w:i/>
                <w:sz w:val="20"/>
                <w:szCs w:val="20"/>
              </w:rPr>
              <w:t>*</w:t>
            </w:r>
            <w:r>
              <w:rPr>
                <w:iCs/>
              </w:rPr>
              <w:t xml:space="preserve"> </w:t>
            </w:r>
            <w:r w:rsidR="005F25DB" w:rsidRPr="000F7263">
              <w:rPr>
                <w:iCs/>
              </w:rPr>
              <w:t xml:space="preserve">je likvidován v hygienických odpadních nádobách </w:t>
            </w:r>
          </w:p>
          <w:p w14:paraId="5FE38E32" w14:textId="0DACD2FD" w:rsidR="005F25DB" w:rsidRDefault="005F25DB" w:rsidP="005F25D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 w:rsidRPr="000F7263">
              <w:rPr>
                <w:iCs/>
              </w:rPr>
              <w:t>O</w:t>
            </w:r>
            <w:r>
              <w:rPr>
                <w:iCs/>
              </w:rPr>
              <w:t xml:space="preserve">dvoz </w:t>
            </w:r>
            <w:r w:rsidR="00ED75AD">
              <w:rPr>
                <w:iCs/>
              </w:rPr>
              <w:t>potravinářského o</w:t>
            </w:r>
            <w:r w:rsidR="00ED75AD" w:rsidRPr="000F7263">
              <w:rPr>
                <w:iCs/>
              </w:rPr>
              <w:t>dpad</w:t>
            </w:r>
            <w:r w:rsidR="00ED75AD">
              <w:rPr>
                <w:iCs/>
              </w:rPr>
              <w:t>u</w:t>
            </w:r>
            <w:r w:rsidR="00ED75AD" w:rsidRPr="000F7263">
              <w:rPr>
                <w:iCs/>
              </w:rPr>
              <w:t xml:space="preserve"> </w:t>
            </w:r>
            <w:r w:rsidR="00ED75AD">
              <w:rPr>
                <w:iCs/>
              </w:rPr>
              <w:t xml:space="preserve">a </w:t>
            </w:r>
            <w:r w:rsidR="007C4BD5">
              <w:rPr>
                <w:iCs/>
              </w:rPr>
              <w:t>gastroodpadu/</w:t>
            </w:r>
            <w:r w:rsidR="00ED75AD">
              <w:rPr>
                <w:iCs/>
              </w:rPr>
              <w:t>VPŽP</w:t>
            </w:r>
            <w:r w:rsidR="007C4BD5">
              <w:rPr>
                <w:iCs/>
              </w:rPr>
              <w:t>*</w:t>
            </w:r>
            <w:r w:rsidR="00ED75AD">
              <w:rPr>
                <w:iCs/>
              </w:rPr>
              <w:t xml:space="preserve"> </w:t>
            </w:r>
            <w:r>
              <w:rPr>
                <w:iCs/>
              </w:rPr>
              <w:t>je zajištěn smluvně (viz smlouva)</w:t>
            </w:r>
          </w:p>
          <w:p w14:paraId="2830A972" w14:textId="77777777" w:rsidR="007C4BD5" w:rsidRDefault="007C4BD5" w:rsidP="007C4BD5">
            <w:pPr>
              <w:pStyle w:val="Odstavecseseznamem"/>
              <w:autoSpaceDE w:val="0"/>
              <w:autoSpaceDN w:val="0"/>
              <w:adjustRightInd w:val="0"/>
              <w:spacing w:after="0" w:line="240" w:lineRule="auto"/>
              <w:ind w:left="360"/>
              <w:rPr>
                <w:iCs/>
              </w:rPr>
            </w:pPr>
          </w:p>
          <w:p w14:paraId="54237BFE" w14:textId="3A26DA33" w:rsidR="007C4BD5" w:rsidRPr="007C4BD5" w:rsidRDefault="007C4BD5" w:rsidP="007C4BD5">
            <w:pPr>
              <w:pStyle w:val="Odstavecseseznamem"/>
              <w:autoSpaceDE w:val="0"/>
              <w:autoSpaceDN w:val="0"/>
              <w:adjustRightInd w:val="0"/>
              <w:spacing w:after="0" w:line="240" w:lineRule="auto"/>
              <w:ind w:left="360"/>
              <w:rPr>
                <w:i/>
                <w:sz w:val="20"/>
                <w:szCs w:val="20"/>
              </w:rPr>
            </w:pPr>
            <w:r w:rsidRPr="007C4BD5">
              <w:rPr>
                <w:i/>
                <w:sz w:val="20"/>
                <w:szCs w:val="20"/>
              </w:rPr>
              <w:t>*VPŽP u provozoven, kde je to relevantní</w:t>
            </w:r>
          </w:p>
        </w:tc>
      </w:tr>
      <w:tr w:rsidR="005F25DB" w:rsidRPr="00D23E32" w14:paraId="448BD06E" w14:textId="77777777" w:rsidTr="00294804">
        <w:tc>
          <w:tcPr>
            <w:tcW w:w="2700" w:type="dxa"/>
            <w:shd w:val="clear" w:color="auto" w:fill="auto"/>
            <w:vAlign w:val="center"/>
          </w:tcPr>
          <w:p w14:paraId="11EE1F99" w14:textId="55718C3C" w:rsidR="005F25DB" w:rsidRPr="002B296D" w:rsidRDefault="00526A40" w:rsidP="00526A40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R</w:t>
            </w:r>
            <w:r w:rsidR="005F25DB" w:rsidRPr="002B296D">
              <w:rPr>
                <w:b/>
              </w:rPr>
              <w:t>egulace škůdců</w:t>
            </w:r>
          </w:p>
        </w:tc>
        <w:tc>
          <w:tcPr>
            <w:tcW w:w="6371" w:type="dxa"/>
            <w:shd w:val="clear" w:color="auto" w:fill="auto"/>
          </w:tcPr>
          <w:p w14:paraId="773EF00B" w14:textId="77777777" w:rsidR="005F25DB" w:rsidRPr="000F7263" w:rsidRDefault="005F25DB" w:rsidP="00294804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spacing w:after="0" w:line="240" w:lineRule="auto"/>
              <w:ind w:left="252" w:hanging="252"/>
              <w:rPr>
                <w:iCs/>
              </w:rPr>
            </w:pPr>
            <w:r w:rsidRPr="000F7263">
              <w:rPr>
                <w:iCs/>
              </w:rPr>
              <w:t>Dezinfekci, dezinsekci, deratizaci (DDD) provádí podle potřeby odborná smluvní firma (viz smlouva a doklady o provedení DDD).</w:t>
            </w:r>
          </w:p>
        </w:tc>
      </w:tr>
      <w:tr w:rsidR="005F25DB" w:rsidRPr="00D23E32" w14:paraId="09C48C55" w14:textId="77777777" w:rsidTr="00294804">
        <w:tc>
          <w:tcPr>
            <w:tcW w:w="2700" w:type="dxa"/>
            <w:shd w:val="clear" w:color="auto" w:fill="auto"/>
            <w:vAlign w:val="center"/>
          </w:tcPr>
          <w:p w14:paraId="42C7DE4F" w14:textId="001DB032" w:rsidR="005F25DB" w:rsidRPr="002B296D" w:rsidRDefault="005F25DB" w:rsidP="00365712">
            <w:pPr>
              <w:autoSpaceDE w:val="0"/>
              <w:autoSpaceDN w:val="0"/>
              <w:adjustRightInd w:val="0"/>
              <w:rPr>
                <w:b/>
              </w:rPr>
            </w:pPr>
            <w:r w:rsidRPr="002B296D">
              <w:rPr>
                <w:b/>
              </w:rPr>
              <w:t>Sanita</w:t>
            </w:r>
            <w:r w:rsidR="00365712">
              <w:rPr>
                <w:b/>
              </w:rPr>
              <w:t>ce</w:t>
            </w:r>
            <w:r w:rsidRPr="002B296D">
              <w:rPr>
                <w:b/>
              </w:rPr>
              <w:t xml:space="preserve"> (čištění a dezinfekce)</w:t>
            </w:r>
          </w:p>
        </w:tc>
        <w:tc>
          <w:tcPr>
            <w:tcW w:w="6371" w:type="dxa"/>
            <w:shd w:val="clear" w:color="auto" w:fill="auto"/>
          </w:tcPr>
          <w:p w14:paraId="08A84815" w14:textId="77777777" w:rsidR="005F25DB" w:rsidRDefault="005F25DB" w:rsidP="005F25D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 w:rsidRPr="000F7263">
              <w:rPr>
                <w:iCs/>
              </w:rPr>
              <w:t>Běžný úklid</w:t>
            </w:r>
            <w:r>
              <w:rPr>
                <w:iCs/>
              </w:rPr>
              <w:t xml:space="preserve"> se provádí denně, p</w:t>
            </w:r>
            <w:r w:rsidRPr="000F7263">
              <w:rPr>
                <w:iCs/>
              </w:rPr>
              <w:t>odrobný úklid a sanitace se provádí dle úklidového a </w:t>
            </w:r>
            <w:r>
              <w:rPr>
                <w:iCs/>
              </w:rPr>
              <w:t>sanitačního řádu, který je přílohou dokumentu „Postup založený na zásadách HACCP“.</w:t>
            </w:r>
          </w:p>
          <w:p w14:paraId="3AE1F6C4" w14:textId="77777777" w:rsidR="005F25DB" w:rsidRPr="000F7263" w:rsidRDefault="005F25DB" w:rsidP="005F25D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>
              <w:rPr>
                <w:iCs/>
              </w:rPr>
              <w:lastRenderedPageBreak/>
              <w:t xml:space="preserve">O sanitaci a údržbě výčepního zařízení je vedena </w:t>
            </w:r>
            <w:r w:rsidRPr="006F1338">
              <w:rPr>
                <w:i/>
                <w:iCs/>
              </w:rPr>
              <w:t>„Provozní a sanitační kniha výčepního zařízení“</w:t>
            </w:r>
            <w:r>
              <w:rPr>
                <w:iCs/>
              </w:rPr>
              <w:t>, která je uložena na provozovně</w:t>
            </w:r>
          </w:p>
        </w:tc>
      </w:tr>
      <w:tr w:rsidR="005F25DB" w:rsidRPr="00D23E32" w14:paraId="4774F9D2" w14:textId="77777777" w:rsidTr="00294804">
        <w:tc>
          <w:tcPr>
            <w:tcW w:w="2700" w:type="dxa"/>
            <w:shd w:val="clear" w:color="auto" w:fill="auto"/>
            <w:vAlign w:val="center"/>
          </w:tcPr>
          <w:p w14:paraId="54484529" w14:textId="77777777" w:rsidR="005F25DB" w:rsidRPr="002B296D" w:rsidRDefault="005F25DB" w:rsidP="00294804">
            <w:pPr>
              <w:autoSpaceDE w:val="0"/>
              <w:autoSpaceDN w:val="0"/>
              <w:adjustRightInd w:val="0"/>
              <w:rPr>
                <w:b/>
              </w:rPr>
            </w:pPr>
            <w:r w:rsidRPr="002B296D">
              <w:rPr>
                <w:b/>
              </w:rPr>
              <w:lastRenderedPageBreak/>
              <w:t xml:space="preserve">Zajištění kvality vody </w:t>
            </w:r>
          </w:p>
        </w:tc>
        <w:tc>
          <w:tcPr>
            <w:tcW w:w="6371" w:type="dxa"/>
            <w:shd w:val="clear" w:color="auto" w:fill="auto"/>
          </w:tcPr>
          <w:p w14:paraId="73921D25" w14:textId="77777777" w:rsidR="005F25DB" w:rsidRPr="000F7263" w:rsidRDefault="005F25DB" w:rsidP="005F25D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 w:rsidRPr="000F7263">
              <w:rPr>
                <w:iCs/>
              </w:rPr>
              <w:t>Provozovna je napojena na veřejný vodovodní řad.</w:t>
            </w:r>
          </w:p>
        </w:tc>
      </w:tr>
      <w:tr w:rsidR="005F25DB" w:rsidRPr="00D23E32" w14:paraId="4524CC20" w14:textId="77777777" w:rsidTr="00294804">
        <w:tc>
          <w:tcPr>
            <w:tcW w:w="2700" w:type="dxa"/>
            <w:shd w:val="clear" w:color="auto" w:fill="auto"/>
            <w:vAlign w:val="center"/>
          </w:tcPr>
          <w:p w14:paraId="6DA0BDFC" w14:textId="77777777" w:rsidR="005F25DB" w:rsidRPr="002B296D" w:rsidRDefault="005F25DB" w:rsidP="00294804">
            <w:pPr>
              <w:autoSpaceDE w:val="0"/>
              <w:autoSpaceDN w:val="0"/>
              <w:adjustRightInd w:val="0"/>
              <w:rPr>
                <w:b/>
              </w:rPr>
            </w:pPr>
            <w:r w:rsidRPr="002B296D">
              <w:rPr>
                <w:b/>
              </w:rPr>
              <w:t xml:space="preserve">Zdravotní stav zaměstnanců </w:t>
            </w:r>
          </w:p>
        </w:tc>
        <w:tc>
          <w:tcPr>
            <w:tcW w:w="6371" w:type="dxa"/>
            <w:shd w:val="clear" w:color="auto" w:fill="auto"/>
          </w:tcPr>
          <w:p w14:paraId="430216ED" w14:textId="0DFD174E" w:rsidR="005F25DB" w:rsidRDefault="005F25DB" w:rsidP="00526A4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 w:rsidRPr="000F7263">
              <w:rPr>
                <w:iCs/>
              </w:rPr>
              <w:t xml:space="preserve">Zaměstnanci byli poučeni, že jsou povinni ohlásit alimentární onemocnění </w:t>
            </w:r>
            <w:r w:rsidR="00ED75AD">
              <w:rPr>
                <w:iCs/>
              </w:rPr>
              <w:t>a/</w:t>
            </w:r>
            <w:r w:rsidRPr="000F7263">
              <w:rPr>
                <w:iCs/>
              </w:rPr>
              <w:t xml:space="preserve">nebo </w:t>
            </w:r>
            <w:r w:rsidR="00365712" w:rsidRPr="00365712">
              <w:rPr>
                <w:iCs/>
              </w:rPr>
              <w:t>infikovan</w:t>
            </w:r>
            <w:r w:rsidR="00526A40">
              <w:rPr>
                <w:iCs/>
              </w:rPr>
              <w:t xml:space="preserve">á poranění </w:t>
            </w:r>
            <w:r w:rsidR="00526A40" w:rsidRPr="00526A40">
              <w:rPr>
                <w:iCs/>
              </w:rPr>
              <w:t>(hnisající rány apod.),</w:t>
            </w:r>
            <w:r w:rsidR="00365712" w:rsidRPr="00365712">
              <w:rPr>
                <w:iCs/>
              </w:rPr>
              <w:t xml:space="preserve"> kožní</w:t>
            </w:r>
            <w:r w:rsidR="00526A40">
              <w:rPr>
                <w:iCs/>
              </w:rPr>
              <w:t xml:space="preserve"> infekce</w:t>
            </w:r>
            <w:r w:rsidR="00365712" w:rsidRPr="00365712">
              <w:rPr>
                <w:iCs/>
              </w:rPr>
              <w:t xml:space="preserve">, vředy </w:t>
            </w:r>
            <w:r w:rsidRPr="000F7263">
              <w:rPr>
                <w:iCs/>
              </w:rPr>
              <w:t xml:space="preserve"> jsou povinni informovat o kontaktech s osobami s infekční nemocí svého nadřízeného a lékaře.</w:t>
            </w:r>
          </w:p>
          <w:p w14:paraId="4AA55E70" w14:textId="6CB9CA12" w:rsidR="00ED75AD" w:rsidRPr="000F7263" w:rsidRDefault="00ED75AD" w:rsidP="00526A4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>
              <w:rPr>
                <w:iCs/>
              </w:rPr>
              <w:t xml:space="preserve">Dodržování dobrého zdravotního stavu se </w:t>
            </w:r>
            <w:r w:rsidRPr="000F7263">
              <w:rPr>
                <w:iCs/>
              </w:rPr>
              <w:t xml:space="preserve">namátkově </w:t>
            </w:r>
            <w:r w:rsidRPr="006F1338">
              <w:rPr>
                <w:iCs/>
              </w:rPr>
              <w:t>kontroluje</w:t>
            </w:r>
            <w:r>
              <w:rPr>
                <w:iCs/>
              </w:rPr>
              <w:t xml:space="preserve"> </w:t>
            </w:r>
            <w:r w:rsidRPr="006F1338">
              <w:rPr>
                <w:i/>
                <w:iCs/>
              </w:rPr>
              <w:t>(specifikovat, kdo kontrolu provádí …)</w:t>
            </w:r>
          </w:p>
        </w:tc>
      </w:tr>
      <w:tr w:rsidR="005F25DB" w:rsidRPr="00D23E32" w14:paraId="099B497F" w14:textId="77777777" w:rsidTr="00294804">
        <w:tc>
          <w:tcPr>
            <w:tcW w:w="2700" w:type="dxa"/>
            <w:shd w:val="clear" w:color="auto" w:fill="auto"/>
            <w:vAlign w:val="center"/>
          </w:tcPr>
          <w:p w14:paraId="2FB7AE82" w14:textId="77777777" w:rsidR="005F25DB" w:rsidRPr="002B296D" w:rsidRDefault="005F25DB" w:rsidP="00294804">
            <w:pPr>
              <w:autoSpaceDE w:val="0"/>
              <w:autoSpaceDN w:val="0"/>
              <w:adjustRightInd w:val="0"/>
              <w:rPr>
                <w:b/>
              </w:rPr>
            </w:pPr>
            <w:r w:rsidRPr="002B296D">
              <w:rPr>
                <w:b/>
              </w:rPr>
              <w:t>Dodržování osobní hygieny</w:t>
            </w:r>
          </w:p>
        </w:tc>
        <w:tc>
          <w:tcPr>
            <w:tcW w:w="6371" w:type="dxa"/>
            <w:shd w:val="clear" w:color="auto" w:fill="auto"/>
          </w:tcPr>
          <w:p w14:paraId="34AE849F" w14:textId="77777777" w:rsidR="005F25DB" w:rsidRPr="000F7263" w:rsidRDefault="005F25DB" w:rsidP="00294804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spacing w:after="0" w:line="240" w:lineRule="auto"/>
              <w:ind w:left="252" w:hanging="252"/>
              <w:rPr>
                <w:iCs/>
              </w:rPr>
            </w:pPr>
            <w:r w:rsidRPr="000F7263">
              <w:rPr>
                <w:iCs/>
              </w:rPr>
              <w:t>Zaměstnanci používají čisté pracovní oděvy</w:t>
            </w:r>
            <w:r>
              <w:rPr>
                <w:iCs/>
              </w:rPr>
              <w:t xml:space="preserve"> a obuv</w:t>
            </w:r>
          </w:p>
          <w:p w14:paraId="1A92B7A1" w14:textId="5190312B" w:rsidR="005F25DB" w:rsidRPr="000F7263" w:rsidRDefault="005F25DB" w:rsidP="005F25DB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 w:rsidRPr="000F7263">
              <w:rPr>
                <w:iCs/>
              </w:rPr>
              <w:t>Zaměstnanci byli poučeni o </w:t>
            </w:r>
            <w:r>
              <w:rPr>
                <w:iCs/>
              </w:rPr>
              <w:t>dodržování zásad osobní hygieny (</w:t>
            </w:r>
            <w:r w:rsidR="00365712">
              <w:rPr>
                <w:iCs/>
              </w:rPr>
              <w:t>dodržování správných postupů pro mytí rukou, používání ochranných pomůcek</w:t>
            </w:r>
            <w:r>
              <w:rPr>
                <w:iCs/>
              </w:rPr>
              <w:t xml:space="preserve"> Dodržování osobní hygieny se </w:t>
            </w:r>
            <w:r w:rsidRPr="000F7263">
              <w:rPr>
                <w:iCs/>
              </w:rPr>
              <w:t xml:space="preserve">namátkově </w:t>
            </w:r>
            <w:r w:rsidRPr="006F1338">
              <w:rPr>
                <w:iCs/>
              </w:rPr>
              <w:t>kontroluje</w:t>
            </w:r>
            <w:r>
              <w:rPr>
                <w:iCs/>
              </w:rPr>
              <w:t xml:space="preserve"> </w:t>
            </w:r>
            <w:r w:rsidRPr="006F1338">
              <w:rPr>
                <w:i/>
                <w:iCs/>
              </w:rPr>
              <w:t>(specifikovat, kdo kontrolu provádí …)</w:t>
            </w:r>
          </w:p>
        </w:tc>
      </w:tr>
      <w:tr w:rsidR="005F25DB" w:rsidRPr="003E3656" w14:paraId="7F4EC1C5" w14:textId="77777777" w:rsidTr="00294804">
        <w:tc>
          <w:tcPr>
            <w:tcW w:w="2700" w:type="dxa"/>
            <w:shd w:val="clear" w:color="auto" w:fill="auto"/>
            <w:vAlign w:val="center"/>
          </w:tcPr>
          <w:p w14:paraId="255F54D8" w14:textId="77777777" w:rsidR="005F25DB" w:rsidRPr="002B296D" w:rsidRDefault="005F25DB" w:rsidP="00294804">
            <w:pPr>
              <w:autoSpaceDE w:val="0"/>
              <w:autoSpaceDN w:val="0"/>
              <w:adjustRightInd w:val="0"/>
              <w:rPr>
                <w:b/>
              </w:rPr>
            </w:pPr>
            <w:r w:rsidRPr="002B296D">
              <w:rPr>
                <w:b/>
              </w:rPr>
              <w:t>Školení zaměstnanců</w:t>
            </w:r>
          </w:p>
        </w:tc>
        <w:tc>
          <w:tcPr>
            <w:tcW w:w="6371" w:type="dxa"/>
            <w:shd w:val="clear" w:color="auto" w:fill="auto"/>
          </w:tcPr>
          <w:p w14:paraId="14B8DFA0" w14:textId="78E3279F" w:rsidR="005F25DB" w:rsidRDefault="005F25DB" w:rsidP="00294804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spacing w:after="0" w:line="240" w:lineRule="auto"/>
              <w:ind w:left="252" w:hanging="252"/>
              <w:rPr>
                <w:iCs/>
              </w:rPr>
            </w:pPr>
            <w:r>
              <w:rPr>
                <w:iCs/>
              </w:rPr>
              <w:t>Školení pracovníků je prováděno pravidelně min. 1x ročně, ze školení je proveden záznam – prezenční listina</w:t>
            </w:r>
          </w:p>
          <w:p w14:paraId="1367BD6B" w14:textId="77777777" w:rsidR="005F25DB" w:rsidRPr="000F7263" w:rsidRDefault="005F25DB" w:rsidP="00294804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spacing w:after="0" w:line="240" w:lineRule="auto"/>
              <w:ind w:left="252" w:hanging="252"/>
              <w:rPr>
                <w:iCs/>
              </w:rPr>
            </w:pPr>
            <w:r>
              <w:rPr>
                <w:iCs/>
              </w:rPr>
              <w:t xml:space="preserve">Každý nový zaměstnanec je při nástupu proškolen a provede se o tom záznam, vstupní školení provádí </w:t>
            </w:r>
            <w:r w:rsidRPr="00DC64CC">
              <w:rPr>
                <w:i/>
                <w:iCs/>
              </w:rPr>
              <w:t>(specifikovat…)</w:t>
            </w:r>
          </w:p>
          <w:p w14:paraId="0DDA5F81" w14:textId="77777777" w:rsidR="005F25DB" w:rsidRPr="000F7263" w:rsidRDefault="005F25DB" w:rsidP="00294804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spacing w:after="0" w:line="240" w:lineRule="auto"/>
              <w:ind w:left="252" w:hanging="252"/>
              <w:rPr>
                <w:iCs/>
              </w:rPr>
            </w:pPr>
            <w:r w:rsidRPr="000F7263">
              <w:rPr>
                <w:iCs/>
              </w:rPr>
              <w:t xml:space="preserve">Při školení jsou zaměstnanci seznámeni s následujícím: </w:t>
            </w:r>
          </w:p>
          <w:p w14:paraId="0D8EA318" w14:textId="77777777" w:rsidR="005F25DB" w:rsidRPr="000F7263" w:rsidRDefault="005F25DB" w:rsidP="0029480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>
              <w:rPr>
                <w:iCs/>
              </w:rPr>
              <w:t>Postup založený na zásadách</w:t>
            </w:r>
            <w:r w:rsidRPr="000F7263">
              <w:rPr>
                <w:iCs/>
              </w:rPr>
              <w:t xml:space="preserve"> HACCP</w:t>
            </w:r>
            <w:r>
              <w:rPr>
                <w:iCs/>
              </w:rPr>
              <w:t xml:space="preserve"> pro danou provozovnu</w:t>
            </w:r>
            <w:r w:rsidRPr="000F7263">
              <w:rPr>
                <w:iCs/>
              </w:rPr>
              <w:t>,</w:t>
            </w:r>
          </w:p>
          <w:p w14:paraId="6DB94E85" w14:textId="0C6581FB" w:rsidR="005F25DB" w:rsidRPr="00425229" w:rsidRDefault="005F25DB" w:rsidP="00425229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spacing w:after="0" w:line="240" w:lineRule="auto"/>
              <w:rPr>
                <w:iCs/>
              </w:rPr>
            </w:pPr>
            <w:r w:rsidRPr="000F7263">
              <w:rPr>
                <w:iCs/>
              </w:rPr>
              <w:t xml:space="preserve"> hygienické minimum, dodržování osobní hygieny</w:t>
            </w:r>
          </w:p>
          <w:p w14:paraId="79063C93" w14:textId="77777777" w:rsidR="005F25DB" w:rsidRPr="000F7263" w:rsidRDefault="005F25DB" w:rsidP="00294804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spacing w:after="0" w:line="240" w:lineRule="auto"/>
              <w:ind w:left="252" w:hanging="252"/>
              <w:rPr>
                <w:iCs/>
              </w:rPr>
            </w:pPr>
            <w:r>
              <w:rPr>
                <w:iCs/>
              </w:rPr>
              <w:t>D</w:t>
            </w:r>
            <w:r w:rsidRPr="000F7263">
              <w:rPr>
                <w:iCs/>
              </w:rPr>
              <w:t>oklady o školení (osn</w:t>
            </w:r>
            <w:r>
              <w:rPr>
                <w:iCs/>
              </w:rPr>
              <w:t>ovy školení, prezenční listiny) jsou uchovávány na provozovně</w:t>
            </w:r>
          </w:p>
        </w:tc>
      </w:tr>
    </w:tbl>
    <w:p w14:paraId="0B6C91D7" w14:textId="77777777" w:rsidR="005F25DB" w:rsidRPr="0052609F" w:rsidRDefault="005F25DB" w:rsidP="005F25DB">
      <w:pPr>
        <w:jc w:val="both"/>
        <w:rPr>
          <w:rFonts w:ascii="Arial" w:eastAsia="Times New Roman" w:hAnsi="Arial" w:cs="Arial"/>
          <w:bCs/>
          <w:color w:val="212529"/>
          <w:sz w:val="24"/>
          <w:szCs w:val="24"/>
          <w:lang w:eastAsia="cs-CZ"/>
        </w:rPr>
      </w:pPr>
    </w:p>
    <w:p w14:paraId="5F238E8A" w14:textId="77777777" w:rsidR="005F25DB" w:rsidRDefault="005F25DB" w:rsidP="005F25DB">
      <w:pPr>
        <w:jc w:val="both"/>
        <w:rPr>
          <w:rFonts w:ascii="Arial" w:hAnsi="Arial" w:cs="Arial"/>
        </w:rPr>
      </w:pPr>
    </w:p>
    <w:p w14:paraId="72202F21" w14:textId="77777777" w:rsidR="005F25DB" w:rsidRDefault="005F25DB" w:rsidP="005F25DB">
      <w:pPr>
        <w:jc w:val="both"/>
        <w:rPr>
          <w:rFonts w:ascii="Arial" w:hAnsi="Arial" w:cs="Arial"/>
        </w:rPr>
      </w:pPr>
    </w:p>
    <w:p w14:paraId="57BCED83" w14:textId="77777777" w:rsidR="005F25DB" w:rsidRDefault="005F25DB" w:rsidP="005F25DB">
      <w:pPr>
        <w:jc w:val="both"/>
        <w:rPr>
          <w:rFonts w:ascii="Arial" w:hAnsi="Arial" w:cs="Arial"/>
        </w:rPr>
      </w:pPr>
    </w:p>
    <w:p w14:paraId="05F0A36B" w14:textId="77777777" w:rsidR="005F25DB" w:rsidRPr="004B7D6D" w:rsidRDefault="005F25DB" w:rsidP="005F25DB">
      <w:pPr>
        <w:jc w:val="both"/>
        <w:rPr>
          <w:rFonts w:cstheme="minorHAnsi"/>
        </w:rPr>
      </w:pPr>
      <w:r w:rsidRPr="004B7D6D">
        <w:rPr>
          <w:rFonts w:cstheme="minorHAnsi"/>
        </w:rPr>
        <w:t>Prohlášení vydáno dne: ….</w:t>
      </w:r>
    </w:p>
    <w:p w14:paraId="7BB9F7C4" w14:textId="51531CD0" w:rsidR="005F25DB" w:rsidRPr="004B7D6D" w:rsidRDefault="005F25DB" w:rsidP="005F25DB">
      <w:pPr>
        <w:jc w:val="both"/>
        <w:rPr>
          <w:rFonts w:cstheme="minorHAnsi"/>
        </w:rPr>
      </w:pPr>
      <w:r w:rsidRPr="004B7D6D">
        <w:rPr>
          <w:rFonts w:cstheme="minorHAnsi"/>
        </w:rPr>
        <w:t xml:space="preserve">Podpis </w:t>
      </w:r>
      <w:r w:rsidR="00A15FA1" w:rsidRPr="004B7D6D">
        <w:rPr>
          <w:rFonts w:cstheme="minorHAnsi"/>
        </w:rPr>
        <w:t>odpovědné osoby:</w:t>
      </w:r>
    </w:p>
    <w:p w14:paraId="28630760" w14:textId="77777777" w:rsidR="005F25DB" w:rsidRDefault="005F25DB">
      <w:r>
        <w:br w:type="page"/>
      </w:r>
    </w:p>
    <w:p w14:paraId="7A1EBA60" w14:textId="6D97DE7F" w:rsidR="00BA1A63" w:rsidRDefault="00BA1A63" w:rsidP="00BA1A63">
      <w:pPr>
        <w:pStyle w:val="Nadpis21"/>
        <w:keepNext/>
        <w:keepLines/>
        <w:shd w:val="clear" w:color="auto" w:fill="auto"/>
        <w:tabs>
          <w:tab w:val="left" w:pos="642"/>
        </w:tabs>
        <w:spacing w:after="320" w:line="286" w:lineRule="auto"/>
        <w:jc w:val="center"/>
        <w:rPr>
          <w:lang w:eastAsia="cs-CZ" w:bidi="cs-CZ"/>
        </w:rPr>
      </w:pPr>
      <w:bookmarkStart w:id="0" w:name="bookmark130"/>
      <w:bookmarkStart w:id="1" w:name="bookmark131"/>
      <w:r>
        <w:rPr>
          <w:lang w:eastAsia="cs-CZ" w:bidi="cs-CZ"/>
        </w:rPr>
        <w:lastRenderedPageBreak/>
        <w:t>PŘÍKLADY OBECNÝCH DOKUMENTŮ</w:t>
      </w:r>
      <w:r>
        <w:rPr>
          <w:lang w:eastAsia="cs-CZ" w:bidi="cs-CZ"/>
        </w:rPr>
        <w:br/>
        <w:t>(SANITAČNÍ ŘÁD, PROVOZNÍ ŘÁD)</w:t>
      </w:r>
      <w:bookmarkEnd w:id="0"/>
      <w:bookmarkEnd w:id="1"/>
    </w:p>
    <w:p w14:paraId="07E0E02D" w14:textId="77777777" w:rsidR="00BA1A63" w:rsidRPr="006B6896" w:rsidRDefault="00BA1A63" w:rsidP="006B6896">
      <w:pPr>
        <w:pStyle w:val="Nadpis21"/>
        <w:keepNext/>
        <w:keepLines/>
        <w:shd w:val="clear" w:color="auto" w:fill="auto"/>
        <w:spacing w:line="221" w:lineRule="auto"/>
        <w:jc w:val="center"/>
        <w:rPr>
          <w:rFonts w:asciiTheme="minorHAnsi" w:hAnsiTheme="minorHAnsi" w:cstheme="minorHAnsi"/>
          <w:u w:val="single"/>
        </w:rPr>
      </w:pPr>
      <w:bookmarkStart w:id="2" w:name="bookmark138"/>
      <w:bookmarkStart w:id="3" w:name="bookmark139"/>
      <w:r w:rsidRPr="006B6896">
        <w:rPr>
          <w:rFonts w:asciiTheme="minorHAnsi" w:hAnsiTheme="minorHAnsi" w:cstheme="minorHAnsi"/>
          <w:u w:val="single"/>
          <w:lang w:eastAsia="cs-CZ" w:bidi="cs-CZ"/>
        </w:rPr>
        <w:t>Sanitační řád</w:t>
      </w:r>
      <w:bookmarkEnd w:id="2"/>
      <w:bookmarkEnd w:id="3"/>
    </w:p>
    <w:p w14:paraId="5904D605" w14:textId="77777777" w:rsidR="006B6896" w:rsidRDefault="006B6896" w:rsidP="006B6896">
      <w:pPr>
        <w:pStyle w:val="Nadpis31"/>
        <w:keepNext/>
        <w:keepLines/>
        <w:shd w:val="clear" w:color="auto" w:fill="auto"/>
        <w:tabs>
          <w:tab w:val="left" w:leader="dot" w:pos="9026"/>
        </w:tabs>
        <w:spacing w:after="240"/>
        <w:jc w:val="center"/>
        <w:rPr>
          <w:lang w:eastAsia="cs-CZ" w:bidi="cs-CZ"/>
        </w:rPr>
      </w:pPr>
    </w:p>
    <w:p w14:paraId="29935615" w14:textId="77777777" w:rsidR="006B6896" w:rsidRDefault="006B6896" w:rsidP="006B6896">
      <w:pPr>
        <w:pStyle w:val="Nadpis31"/>
        <w:keepNext/>
        <w:keepLines/>
        <w:shd w:val="clear" w:color="auto" w:fill="auto"/>
        <w:tabs>
          <w:tab w:val="left" w:leader="dot" w:pos="9026"/>
        </w:tabs>
        <w:spacing w:after="240"/>
        <w:jc w:val="center"/>
      </w:pPr>
      <w:r>
        <w:rPr>
          <w:lang w:eastAsia="cs-CZ" w:bidi="cs-CZ"/>
        </w:rPr>
        <w:t>Provozovna:</w:t>
      </w:r>
      <w:r>
        <w:rPr>
          <w:lang w:eastAsia="cs-CZ" w:bidi="cs-CZ"/>
        </w:rPr>
        <w:tab/>
      </w:r>
    </w:p>
    <w:p w14:paraId="145A3C6C" w14:textId="77777777" w:rsidR="006B6896" w:rsidRDefault="006B6896" w:rsidP="006B6896">
      <w:pPr>
        <w:pStyle w:val="Nadpis31"/>
        <w:keepNext/>
        <w:keepLines/>
        <w:shd w:val="clear" w:color="auto" w:fill="auto"/>
        <w:tabs>
          <w:tab w:val="left" w:leader="dot" w:pos="9026"/>
        </w:tabs>
        <w:spacing w:after="240"/>
        <w:jc w:val="center"/>
      </w:pPr>
      <w:r>
        <w:rPr>
          <w:lang w:eastAsia="cs-CZ" w:bidi="cs-CZ"/>
        </w:rPr>
        <w:t>Adresa:</w:t>
      </w:r>
      <w:r>
        <w:rPr>
          <w:lang w:eastAsia="cs-CZ" w:bidi="cs-CZ"/>
        </w:rPr>
        <w:tab/>
      </w:r>
    </w:p>
    <w:tbl>
      <w:tblPr>
        <w:tblOverlap w:val="never"/>
        <w:tblW w:w="90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377"/>
        <w:gridCol w:w="3038"/>
      </w:tblGrid>
      <w:tr w:rsidR="00BA1A63" w14:paraId="5AEFFE80" w14:textId="77777777" w:rsidTr="00F272C5">
        <w:trPr>
          <w:trHeight w:hRule="exact" w:val="326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CCB813" w14:textId="77777777" w:rsidR="00BA1A63" w:rsidRDefault="00BA1A63" w:rsidP="00294804">
            <w:pPr>
              <w:pStyle w:val="Jin0"/>
              <w:shd w:val="clear" w:color="auto" w:fill="auto"/>
              <w:spacing w:after="0" w:line="240" w:lineRule="auto"/>
            </w:pPr>
            <w:r>
              <w:rPr>
                <w:b/>
                <w:bCs/>
                <w:lang w:eastAsia="cs-CZ" w:bidi="cs-CZ"/>
              </w:rPr>
              <w:t>Zpracoval: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BE9DA0" w14:textId="77777777" w:rsidR="00BA1A63" w:rsidRDefault="00BA1A63" w:rsidP="00294804">
            <w:pPr>
              <w:pStyle w:val="Jin0"/>
              <w:shd w:val="clear" w:color="auto" w:fill="auto"/>
              <w:spacing w:after="0" w:line="240" w:lineRule="auto"/>
            </w:pPr>
            <w:r>
              <w:rPr>
                <w:b/>
                <w:bCs/>
                <w:lang w:eastAsia="cs-CZ" w:bidi="cs-CZ"/>
              </w:rPr>
              <w:t>Datum: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B1CC1B" w14:textId="77777777" w:rsidR="00BA1A63" w:rsidRDefault="00BA1A63" w:rsidP="00294804">
            <w:pPr>
              <w:pStyle w:val="Jin0"/>
              <w:shd w:val="clear" w:color="auto" w:fill="auto"/>
              <w:spacing w:after="0" w:line="240" w:lineRule="auto"/>
            </w:pPr>
            <w:r>
              <w:rPr>
                <w:b/>
                <w:bCs/>
                <w:lang w:eastAsia="cs-CZ" w:bidi="cs-CZ"/>
              </w:rPr>
              <w:t>Podpis:</w:t>
            </w:r>
          </w:p>
        </w:tc>
      </w:tr>
      <w:tr w:rsidR="00BA1A63" w14:paraId="704C1BB9" w14:textId="77777777" w:rsidTr="00F272C5">
        <w:trPr>
          <w:trHeight w:hRule="exact" w:val="336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035469" w14:textId="77777777" w:rsidR="00BA1A63" w:rsidRDefault="00BA1A63" w:rsidP="00294804">
            <w:pPr>
              <w:pStyle w:val="Jin0"/>
              <w:shd w:val="clear" w:color="auto" w:fill="auto"/>
              <w:spacing w:after="0" w:line="240" w:lineRule="auto"/>
            </w:pPr>
            <w:r>
              <w:rPr>
                <w:b/>
                <w:bCs/>
                <w:lang w:eastAsia="cs-CZ" w:bidi="cs-CZ"/>
              </w:rPr>
              <w:t>Schválil: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ECA06CD" w14:textId="77777777" w:rsidR="00BA1A63" w:rsidRDefault="00BA1A63" w:rsidP="00294804">
            <w:pPr>
              <w:pStyle w:val="Jin0"/>
              <w:shd w:val="clear" w:color="auto" w:fill="auto"/>
              <w:spacing w:after="0" w:line="240" w:lineRule="auto"/>
            </w:pPr>
            <w:r>
              <w:rPr>
                <w:b/>
                <w:bCs/>
                <w:lang w:eastAsia="cs-CZ" w:bidi="cs-CZ"/>
              </w:rPr>
              <w:t>Datum: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73CB54" w14:textId="77777777" w:rsidR="00BA1A63" w:rsidRDefault="00BA1A63" w:rsidP="00294804">
            <w:pPr>
              <w:pStyle w:val="Jin0"/>
              <w:shd w:val="clear" w:color="auto" w:fill="auto"/>
              <w:spacing w:after="0" w:line="240" w:lineRule="auto"/>
            </w:pPr>
            <w:r>
              <w:rPr>
                <w:b/>
                <w:bCs/>
                <w:lang w:eastAsia="cs-CZ" w:bidi="cs-CZ"/>
              </w:rPr>
              <w:t>Podpis:</w:t>
            </w:r>
          </w:p>
        </w:tc>
      </w:tr>
    </w:tbl>
    <w:p w14:paraId="32D0699D" w14:textId="77777777" w:rsidR="00BA1A63" w:rsidRDefault="00BA1A63" w:rsidP="00BA1A63"/>
    <w:p w14:paraId="00708AF9" w14:textId="77777777" w:rsidR="00BA1A63" w:rsidRPr="006B6896" w:rsidRDefault="006B6896" w:rsidP="00BA1A63">
      <w:pPr>
        <w:pStyle w:val="Zkladntext1"/>
        <w:shd w:val="clear" w:color="auto" w:fill="auto"/>
        <w:spacing w:after="0"/>
        <w:jc w:val="both"/>
        <w:rPr>
          <w:rFonts w:asciiTheme="minorHAnsi" w:hAnsiTheme="minorHAnsi" w:cstheme="minorHAnsi"/>
        </w:rPr>
      </w:pPr>
      <w:r w:rsidRPr="006B6896">
        <w:rPr>
          <w:rFonts w:asciiTheme="minorHAnsi" w:hAnsiTheme="minorHAnsi" w:cstheme="minorHAnsi"/>
          <w:b/>
          <w:bCs/>
          <w:lang w:eastAsia="cs-CZ" w:bidi="cs-CZ"/>
        </w:rPr>
        <w:t>S</w:t>
      </w:r>
      <w:r w:rsidR="00BA1A63" w:rsidRPr="006B6896">
        <w:rPr>
          <w:rFonts w:asciiTheme="minorHAnsi" w:hAnsiTheme="minorHAnsi" w:cstheme="minorHAnsi"/>
          <w:b/>
          <w:bCs/>
          <w:lang w:eastAsia="cs-CZ" w:bidi="cs-CZ"/>
        </w:rPr>
        <w:t>anitační řád</w:t>
      </w:r>
    </w:p>
    <w:p w14:paraId="78902B40" w14:textId="77777777" w:rsidR="009F3204" w:rsidRDefault="00BA1A63" w:rsidP="009F3204">
      <w:pPr>
        <w:pStyle w:val="Zkladntext1"/>
        <w:shd w:val="clear" w:color="auto" w:fill="auto"/>
        <w:spacing w:after="520"/>
        <w:jc w:val="both"/>
        <w:rPr>
          <w:rFonts w:asciiTheme="minorHAnsi" w:hAnsiTheme="minorHAnsi" w:cstheme="minorHAnsi"/>
          <w:lang w:eastAsia="cs-CZ" w:bidi="cs-CZ"/>
        </w:rPr>
      </w:pPr>
      <w:r w:rsidRPr="006B6896">
        <w:rPr>
          <w:rFonts w:asciiTheme="minorHAnsi" w:hAnsiTheme="minorHAnsi" w:cstheme="minorHAnsi"/>
          <w:lang w:eastAsia="cs-CZ" w:bidi="cs-CZ"/>
        </w:rPr>
        <w:t>Stroje, zařízení, pomůcky a pracovní prostory mohou být zdroji mikroorganismů, pokud nejsou pečlivě a pravidelně čištěny a v případě potřeby dezinfikovány. Nedostatečné nebo nevhodně prováděné čištění a dezinfekce může způsobit změny pokrmů a poruchy výroby. Samotné čištění a dezinfekce nesmí být zdrojem kontaminace potravin. Čištění a v případě potřeby dezinfekce jsou nedílnou součástí normálního výrobního procesu.</w:t>
      </w:r>
    </w:p>
    <w:p w14:paraId="4DD82A51" w14:textId="77777777" w:rsidR="00BA1A63" w:rsidRPr="009F3204" w:rsidRDefault="00BA1A63" w:rsidP="00003687">
      <w:pPr>
        <w:pStyle w:val="Zkladntext1"/>
        <w:shd w:val="clear" w:color="auto" w:fill="auto"/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9F3204">
        <w:rPr>
          <w:rFonts w:asciiTheme="minorHAnsi" w:hAnsiTheme="minorHAnsi" w:cstheme="minorHAnsi"/>
          <w:b/>
          <w:u w:val="single"/>
          <w:lang w:eastAsia="cs-CZ" w:bidi="cs-CZ"/>
        </w:rPr>
        <w:t>Obecné zásady</w:t>
      </w:r>
    </w:p>
    <w:p w14:paraId="78DC3260" w14:textId="77777777" w:rsidR="00BA1A63" w:rsidRPr="006B6896" w:rsidRDefault="00BA1A63" w:rsidP="00003687">
      <w:pPr>
        <w:pStyle w:val="Zkladntext1"/>
        <w:numPr>
          <w:ilvl w:val="0"/>
          <w:numId w:val="18"/>
        </w:numPr>
        <w:shd w:val="clear" w:color="auto" w:fill="auto"/>
        <w:tabs>
          <w:tab w:val="left" w:pos="502"/>
        </w:tabs>
        <w:spacing w:after="0" w:line="240" w:lineRule="auto"/>
        <w:jc w:val="both"/>
        <w:rPr>
          <w:rFonts w:asciiTheme="minorHAnsi" w:hAnsiTheme="minorHAnsi" w:cstheme="minorHAnsi"/>
        </w:rPr>
      </w:pPr>
      <w:r w:rsidRPr="006B6896">
        <w:rPr>
          <w:rFonts w:asciiTheme="minorHAnsi" w:hAnsiTheme="minorHAnsi" w:cstheme="minorHAnsi"/>
          <w:lang w:eastAsia="cs-CZ" w:bidi="cs-CZ"/>
        </w:rPr>
        <w:t>použít prostředek:</w:t>
      </w:r>
    </w:p>
    <w:p w14:paraId="32857B9F" w14:textId="77777777" w:rsidR="00BA1A63" w:rsidRPr="006B6896" w:rsidRDefault="00BA1A63" w:rsidP="00003687">
      <w:pPr>
        <w:pStyle w:val="Zkladntext1"/>
        <w:numPr>
          <w:ilvl w:val="0"/>
          <w:numId w:val="19"/>
        </w:numPr>
        <w:shd w:val="clear" w:color="auto" w:fill="auto"/>
        <w:tabs>
          <w:tab w:val="left" w:pos="730"/>
        </w:tabs>
        <w:spacing w:after="0"/>
        <w:jc w:val="both"/>
        <w:rPr>
          <w:rFonts w:asciiTheme="minorHAnsi" w:hAnsiTheme="minorHAnsi" w:cstheme="minorHAnsi"/>
        </w:rPr>
      </w:pPr>
      <w:r w:rsidRPr="006B6896">
        <w:rPr>
          <w:rFonts w:asciiTheme="minorHAnsi" w:hAnsiTheme="minorHAnsi" w:cstheme="minorHAnsi"/>
          <w:lang w:eastAsia="cs-CZ" w:bidi="cs-CZ"/>
        </w:rPr>
        <w:t>schválený pro styk s potravinami</w:t>
      </w:r>
    </w:p>
    <w:p w14:paraId="45E44838" w14:textId="77777777" w:rsidR="00BA1A63" w:rsidRPr="006B6896" w:rsidRDefault="00BA1A63" w:rsidP="00003687">
      <w:pPr>
        <w:pStyle w:val="Zkladntext1"/>
        <w:numPr>
          <w:ilvl w:val="0"/>
          <w:numId w:val="19"/>
        </w:numPr>
        <w:shd w:val="clear" w:color="auto" w:fill="auto"/>
        <w:tabs>
          <w:tab w:val="left" w:pos="730"/>
        </w:tabs>
        <w:spacing w:after="0"/>
        <w:jc w:val="both"/>
        <w:rPr>
          <w:rFonts w:asciiTheme="minorHAnsi" w:hAnsiTheme="minorHAnsi" w:cstheme="minorHAnsi"/>
        </w:rPr>
      </w:pPr>
      <w:r w:rsidRPr="006B6896">
        <w:rPr>
          <w:rFonts w:asciiTheme="minorHAnsi" w:hAnsiTheme="minorHAnsi" w:cstheme="minorHAnsi"/>
          <w:lang w:eastAsia="cs-CZ" w:bidi="cs-CZ"/>
        </w:rPr>
        <w:t>vhodný pro typ znečištění (bílkoviny, tuky apod.)</w:t>
      </w:r>
    </w:p>
    <w:p w14:paraId="61B374CB" w14:textId="77777777" w:rsidR="00BA1A63" w:rsidRPr="006B6896" w:rsidRDefault="00BA1A63" w:rsidP="00003687">
      <w:pPr>
        <w:pStyle w:val="Zkladntext1"/>
        <w:numPr>
          <w:ilvl w:val="0"/>
          <w:numId w:val="19"/>
        </w:numPr>
        <w:shd w:val="clear" w:color="auto" w:fill="auto"/>
        <w:tabs>
          <w:tab w:val="left" w:pos="730"/>
        </w:tabs>
        <w:spacing w:after="0"/>
        <w:jc w:val="both"/>
        <w:rPr>
          <w:rFonts w:asciiTheme="minorHAnsi" w:hAnsiTheme="minorHAnsi" w:cstheme="minorHAnsi"/>
        </w:rPr>
      </w:pPr>
      <w:r w:rsidRPr="006B6896">
        <w:rPr>
          <w:rFonts w:asciiTheme="minorHAnsi" w:hAnsiTheme="minorHAnsi" w:cstheme="minorHAnsi"/>
          <w:lang w:eastAsia="cs-CZ" w:bidi="cs-CZ"/>
        </w:rPr>
        <w:t>vhodný pro materiál daného povrchu (dlažba, nerez, PVC apod.)</w:t>
      </w:r>
    </w:p>
    <w:p w14:paraId="3C947187" w14:textId="77777777" w:rsidR="00BA1A63" w:rsidRPr="006B6896" w:rsidRDefault="00BA1A63" w:rsidP="00003687">
      <w:pPr>
        <w:pStyle w:val="Zkladntext1"/>
        <w:numPr>
          <w:ilvl w:val="0"/>
          <w:numId w:val="18"/>
        </w:numPr>
        <w:shd w:val="clear" w:color="auto" w:fill="auto"/>
        <w:tabs>
          <w:tab w:val="left" w:pos="522"/>
        </w:tabs>
        <w:spacing w:after="0" w:line="240" w:lineRule="auto"/>
        <w:jc w:val="both"/>
        <w:rPr>
          <w:rFonts w:asciiTheme="minorHAnsi" w:hAnsiTheme="minorHAnsi" w:cstheme="minorHAnsi"/>
        </w:rPr>
      </w:pPr>
      <w:r w:rsidRPr="006B6896">
        <w:rPr>
          <w:rFonts w:asciiTheme="minorHAnsi" w:hAnsiTheme="minorHAnsi" w:cstheme="minorHAnsi"/>
          <w:lang w:eastAsia="cs-CZ" w:bidi="cs-CZ"/>
        </w:rPr>
        <w:t>použít vhodnou metodu s ohledem na délku působení, možnost použití mechanických pomů</w:t>
      </w:r>
      <w:r w:rsidRPr="006B6896">
        <w:rPr>
          <w:rFonts w:asciiTheme="minorHAnsi" w:hAnsiTheme="minorHAnsi" w:cstheme="minorHAnsi"/>
          <w:lang w:eastAsia="cs-CZ" w:bidi="cs-CZ"/>
        </w:rPr>
        <w:softHyphen/>
        <w:t>cek, koncentraci prostředku a teplotu ve vhodnou dobu a ve vhodných intervalech</w:t>
      </w:r>
    </w:p>
    <w:p w14:paraId="25D42375" w14:textId="77777777" w:rsidR="00BA1A63" w:rsidRPr="006B6896" w:rsidRDefault="00BA1A63" w:rsidP="00003687">
      <w:pPr>
        <w:pStyle w:val="Zkladntext1"/>
        <w:numPr>
          <w:ilvl w:val="0"/>
          <w:numId w:val="18"/>
        </w:numPr>
        <w:shd w:val="clear" w:color="auto" w:fill="auto"/>
        <w:tabs>
          <w:tab w:val="left" w:pos="502"/>
        </w:tabs>
        <w:spacing w:after="0" w:line="240" w:lineRule="auto"/>
        <w:jc w:val="both"/>
        <w:rPr>
          <w:rFonts w:asciiTheme="minorHAnsi" w:hAnsiTheme="minorHAnsi" w:cstheme="minorHAnsi"/>
        </w:rPr>
      </w:pPr>
      <w:r w:rsidRPr="006B6896">
        <w:rPr>
          <w:rFonts w:asciiTheme="minorHAnsi" w:hAnsiTheme="minorHAnsi" w:cstheme="minorHAnsi"/>
          <w:lang w:eastAsia="cs-CZ" w:bidi="cs-CZ"/>
        </w:rPr>
        <w:t>používat vhodné a udržované pomůcky (smeták, hadr, kartáč, škrabky, rukavice apod.)</w:t>
      </w:r>
    </w:p>
    <w:p w14:paraId="56610A0E" w14:textId="7C8527CF" w:rsidR="00F272C5" w:rsidRDefault="00BA1A63" w:rsidP="00003687">
      <w:pPr>
        <w:pStyle w:val="Zkladntext1"/>
        <w:numPr>
          <w:ilvl w:val="0"/>
          <w:numId w:val="18"/>
        </w:numPr>
        <w:shd w:val="clear" w:color="auto" w:fill="auto"/>
        <w:tabs>
          <w:tab w:val="left" w:pos="502"/>
        </w:tabs>
        <w:spacing w:after="0" w:line="240" w:lineRule="auto"/>
        <w:jc w:val="both"/>
        <w:rPr>
          <w:rFonts w:asciiTheme="minorHAnsi" w:hAnsiTheme="minorHAnsi" w:cstheme="minorHAnsi"/>
          <w:lang w:eastAsia="cs-CZ" w:bidi="cs-CZ"/>
        </w:rPr>
      </w:pPr>
      <w:r w:rsidRPr="006B6896">
        <w:rPr>
          <w:rFonts w:asciiTheme="minorHAnsi" w:hAnsiTheme="minorHAnsi" w:cstheme="minorHAnsi"/>
          <w:lang w:eastAsia="cs-CZ" w:bidi="cs-CZ"/>
        </w:rPr>
        <w:t>před vlastním čištěním a dezinfekcí odstranit zbytky</w:t>
      </w:r>
      <w:r w:rsidR="009F3204">
        <w:rPr>
          <w:rFonts w:asciiTheme="minorHAnsi" w:hAnsiTheme="minorHAnsi" w:cstheme="minorHAnsi"/>
          <w:lang w:eastAsia="cs-CZ" w:bidi="cs-CZ"/>
        </w:rPr>
        <w:t xml:space="preserve"> nečistot a výrobků dostatečným</w:t>
      </w:r>
      <w:r w:rsidR="00003687">
        <w:rPr>
          <w:rFonts w:asciiTheme="minorHAnsi" w:hAnsiTheme="minorHAnsi" w:cstheme="minorHAnsi"/>
          <w:lang w:eastAsia="cs-CZ" w:bidi="cs-CZ"/>
        </w:rPr>
        <w:t xml:space="preserve"> </w:t>
      </w:r>
      <w:r w:rsidRPr="009F3204">
        <w:rPr>
          <w:rFonts w:asciiTheme="minorHAnsi" w:hAnsiTheme="minorHAnsi" w:cstheme="minorHAnsi"/>
          <w:lang w:eastAsia="cs-CZ" w:bidi="cs-CZ"/>
        </w:rPr>
        <w:t>oplachováním</w:t>
      </w:r>
    </w:p>
    <w:p w14:paraId="63CBB105" w14:textId="77777777" w:rsidR="009F3204" w:rsidRDefault="009F3204" w:rsidP="00003687">
      <w:pPr>
        <w:pStyle w:val="Zkladntext1"/>
        <w:numPr>
          <w:ilvl w:val="0"/>
          <w:numId w:val="18"/>
        </w:numPr>
        <w:shd w:val="clear" w:color="auto" w:fill="auto"/>
        <w:tabs>
          <w:tab w:val="left" w:pos="502"/>
        </w:tabs>
        <w:spacing w:after="0" w:line="240" w:lineRule="auto"/>
        <w:jc w:val="both"/>
        <w:rPr>
          <w:rFonts w:asciiTheme="minorHAnsi" w:hAnsiTheme="minorHAnsi" w:cstheme="minorHAnsi"/>
          <w:lang w:eastAsia="cs-CZ" w:bidi="cs-CZ"/>
        </w:rPr>
      </w:pPr>
      <w:r>
        <w:rPr>
          <w:rFonts w:asciiTheme="minorHAnsi" w:hAnsiTheme="minorHAnsi" w:cstheme="minorHAnsi"/>
        </w:rPr>
        <w:t>D</w:t>
      </w:r>
      <w:r>
        <w:rPr>
          <w:rFonts w:asciiTheme="minorHAnsi" w:hAnsiTheme="minorHAnsi" w:cstheme="minorHAnsi"/>
          <w:lang w:eastAsia="cs-CZ" w:bidi="cs-CZ"/>
        </w:rPr>
        <w:t>održovat návod</w:t>
      </w:r>
      <w:r w:rsidR="00BA1A63" w:rsidRPr="009F3204">
        <w:rPr>
          <w:rFonts w:asciiTheme="minorHAnsi" w:hAnsiTheme="minorHAnsi" w:cstheme="minorHAnsi"/>
          <w:lang w:eastAsia="cs-CZ" w:bidi="cs-CZ"/>
        </w:rPr>
        <w:t xml:space="preserve"> k použití, který st</w:t>
      </w:r>
      <w:r>
        <w:rPr>
          <w:rFonts w:asciiTheme="minorHAnsi" w:hAnsiTheme="minorHAnsi" w:cstheme="minorHAnsi"/>
          <w:lang w:eastAsia="cs-CZ" w:bidi="cs-CZ"/>
        </w:rPr>
        <w:t>anovil výrobce, a bezpečnostní předpisy</w:t>
      </w:r>
      <w:r w:rsidR="00BA1A63" w:rsidRPr="009F3204">
        <w:rPr>
          <w:rFonts w:asciiTheme="minorHAnsi" w:hAnsiTheme="minorHAnsi" w:cstheme="minorHAnsi"/>
          <w:lang w:eastAsia="cs-CZ" w:bidi="cs-CZ"/>
        </w:rPr>
        <w:t>.</w:t>
      </w:r>
      <w:r>
        <w:rPr>
          <w:rFonts w:asciiTheme="minorHAnsi" w:hAnsiTheme="minorHAnsi" w:cstheme="minorHAnsi"/>
          <w:lang w:eastAsia="cs-CZ" w:bidi="cs-CZ"/>
        </w:rPr>
        <w:t xml:space="preserve"> </w:t>
      </w:r>
      <w:r w:rsidRPr="006B6896">
        <w:rPr>
          <w:rFonts w:asciiTheme="minorHAnsi" w:hAnsiTheme="minorHAnsi" w:cstheme="minorHAnsi"/>
          <w:lang w:eastAsia="cs-CZ" w:bidi="cs-CZ"/>
        </w:rPr>
        <w:t>Především je třeba dodržet dobu působení, koncentraci mycího event. dezinfekčního prostředku a teplotu při</w:t>
      </w:r>
      <w:r w:rsidRPr="006B6896">
        <w:rPr>
          <w:rFonts w:asciiTheme="minorHAnsi" w:hAnsiTheme="minorHAnsi" w:cstheme="minorHAnsi"/>
          <w:lang w:eastAsia="cs-CZ" w:bidi="cs-CZ"/>
        </w:rPr>
        <w:softHyphen/>
        <w:t>způsobenou pro každý čištěný předmět nebo povrch. Použití mechanických pomůcek významně zvyšuje účinnost čištění.</w:t>
      </w:r>
    </w:p>
    <w:p w14:paraId="18530946" w14:textId="77777777" w:rsidR="00003687" w:rsidRDefault="00003687" w:rsidP="00003687">
      <w:pPr>
        <w:pStyle w:val="Zkladntext1"/>
        <w:numPr>
          <w:ilvl w:val="0"/>
          <w:numId w:val="18"/>
        </w:numPr>
        <w:shd w:val="clear" w:color="auto" w:fill="auto"/>
        <w:tabs>
          <w:tab w:val="left" w:pos="502"/>
        </w:tabs>
        <w:spacing w:after="0" w:line="240" w:lineRule="auto"/>
        <w:jc w:val="both"/>
        <w:rPr>
          <w:rFonts w:asciiTheme="minorHAnsi" w:hAnsiTheme="minorHAnsi" w:cstheme="minorHAnsi"/>
          <w:lang w:eastAsia="cs-CZ" w:bidi="cs-CZ"/>
        </w:rPr>
      </w:pPr>
      <w:r>
        <w:rPr>
          <w:rFonts w:asciiTheme="minorHAnsi" w:hAnsiTheme="minorHAnsi" w:cstheme="minorHAnsi"/>
          <w:lang w:eastAsia="cs-CZ" w:bidi="cs-CZ"/>
        </w:rPr>
        <w:t>Čistící pomůcky a prostředky se ukládají na vyčleněném místě (zásadně mimo výrobní prostory)</w:t>
      </w:r>
    </w:p>
    <w:p w14:paraId="449790F4" w14:textId="77777777" w:rsidR="009F3204" w:rsidRDefault="009F3204" w:rsidP="00003687">
      <w:pPr>
        <w:pStyle w:val="Zkladntext1"/>
        <w:shd w:val="clear" w:color="auto" w:fill="auto"/>
        <w:spacing w:after="0"/>
        <w:jc w:val="both"/>
        <w:rPr>
          <w:rFonts w:asciiTheme="minorHAnsi" w:hAnsiTheme="minorHAnsi" w:cstheme="minorHAnsi"/>
          <w:b/>
          <w:bCs/>
          <w:lang w:eastAsia="cs-CZ" w:bidi="cs-CZ"/>
        </w:rPr>
      </w:pPr>
    </w:p>
    <w:p w14:paraId="05A0C845" w14:textId="77777777" w:rsidR="00BA1A63" w:rsidRPr="00B8721A" w:rsidRDefault="00BA1A63" w:rsidP="00003687">
      <w:pPr>
        <w:pStyle w:val="Zkladntext1"/>
        <w:shd w:val="clear" w:color="auto" w:fill="auto"/>
        <w:spacing w:after="0"/>
        <w:jc w:val="both"/>
        <w:rPr>
          <w:rFonts w:asciiTheme="minorHAnsi" w:hAnsiTheme="minorHAnsi" w:cstheme="minorHAnsi"/>
          <w:color w:val="FF0000"/>
        </w:rPr>
      </w:pPr>
      <w:r w:rsidRPr="006B6896">
        <w:rPr>
          <w:rFonts w:asciiTheme="minorHAnsi" w:hAnsiTheme="minorHAnsi" w:cstheme="minorHAnsi"/>
          <w:b/>
          <w:bCs/>
          <w:lang w:eastAsia="cs-CZ" w:bidi="cs-CZ"/>
        </w:rPr>
        <w:t xml:space="preserve">Metoda čištění a dezinfekce </w:t>
      </w:r>
      <w:r w:rsidRPr="00B8721A">
        <w:rPr>
          <w:rFonts w:asciiTheme="minorHAnsi" w:hAnsiTheme="minorHAnsi" w:cstheme="minorHAnsi"/>
          <w:i/>
          <w:iCs/>
          <w:color w:val="FF0000"/>
          <w:lang w:eastAsia="cs-CZ" w:bidi="cs-CZ"/>
        </w:rPr>
        <w:t>Upřesněte, přizpůsobte následující text konkrétním potřebám vašeho provozu.</w:t>
      </w:r>
    </w:p>
    <w:p w14:paraId="042FBA90" w14:textId="77777777" w:rsidR="00BA1A63" w:rsidRPr="006B6896" w:rsidRDefault="00BA1A63" w:rsidP="00003687">
      <w:pPr>
        <w:pStyle w:val="Zkladntext1"/>
        <w:shd w:val="clear" w:color="auto" w:fill="auto"/>
        <w:spacing w:after="0" w:line="240" w:lineRule="auto"/>
        <w:jc w:val="both"/>
        <w:rPr>
          <w:rFonts w:asciiTheme="minorHAnsi" w:hAnsiTheme="minorHAnsi" w:cstheme="minorHAnsi"/>
        </w:rPr>
      </w:pPr>
      <w:r w:rsidRPr="006B6896">
        <w:rPr>
          <w:rFonts w:ascii="Arial" w:eastAsia="Arial" w:hAnsi="Arial" w:cs="Arial"/>
          <w:lang w:eastAsia="cs-CZ" w:bidi="cs-CZ"/>
        </w:rPr>
        <w:t>■</w:t>
      </w:r>
      <w:r w:rsidRPr="006B6896">
        <w:rPr>
          <w:rFonts w:asciiTheme="minorHAnsi" w:eastAsia="Arial" w:hAnsiTheme="minorHAnsi" w:cstheme="minorHAnsi"/>
          <w:lang w:eastAsia="cs-CZ" w:bidi="cs-CZ"/>
        </w:rPr>
        <w:t xml:space="preserve"> </w:t>
      </w:r>
      <w:r w:rsidRPr="006B6896">
        <w:rPr>
          <w:rFonts w:asciiTheme="minorHAnsi" w:hAnsiTheme="minorHAnsi" w:cstheme="minorHAnsi"/>
          <w:lang w:eastAsia="cs-CZ" w:bidi="cs-CZ"/>
        </w:rPr>
        <w:t>Praktický postup:</w:t>
      </w:r>
    </w:p>
    <w:p w14:paraId="3614E255" w14:textId="77777777" w:rsidR="00BA1A63" w:rsidRPr="006B6896" w:rsidRDefault="00BA1A63" w:rsidP="00511936">
      <w:pPr>
        <w:pStyle w:val="Zkladntext1"/>
        <w:numPr>
          <w:ilvl w:val="0"/>
          <w:numId w:val="20"/>
        </w:numPr>
        <w:shd w:val="clear" w:color="auto" w:fill="auto"/>
        <w:tabs>
          <w:tab w:val="left" w:pos="603"/>
        </w:tabs>
        <w:spacing w:after="0"/>
        <w:jc w:val="both"/>
        <w:rPr>
          <w:rFonts w:asciiTheme="minorHAnsi" w:hAnsiTheme="minorHAnsi" w:cstheme="minorHAnsi"/>
        </w:rPr>
      </w:pPr>
      <w:r w:rsidRPr="00195616">
        <w:rPr>
          <w:rFonts w:asciiTheme="minorHAnsi" w:hAnsiTheme="minorHAnsi" w:cstheme="minorHAnsi"/>
          <w:b/>
          <w:lang w:eastAsia="cs-CZ" w:bidi="cs-CZ"/>
        </w:rPr>
        <w:t>Příprava</w:t>
      </w:r>
      <w:r w:rsidRPr="006B6896">
        <w:rPr>
          <w:rFonts w:asciiTheme="minorHAnsi" w:hAnsiTheme="minorHAnsi" w:cstheme="minorHAnsi"/>
          <w:lang w:eastAsia="cs-CZ" w:bidi="cs-CZ"/>
        </w:rPr>
        <w:t xml:space="preserve"> - </w:t>
      </w:r>
      <w:r w:rsidRPr="006B6896">
        <w:rPr>
          <w:rFonts w:asciiTheme="minorHAnsi" w:hAnsiTheme="minorHAnsi" w:cstheme="minorHAnsi"/>
          <w:i/>
          <w:iCs/>
          <w:lang w:eastAsia="cs-CZ" w:bidi="cs-CZ"/>
        </w:rPr>
        <w:t>uklidit pracoviště, odstranit velké znečištění, případně odpojit a rozebrat některé</w:t>
      </w:r>
      <w:r w:rsidR="00195616">
        <w:rPr>
          <w:rFonts w:asciiTheme="minorHAnsi" w:hAnsiTheme="minorHAnsi" w:cstheme="minorHAnsi"/>
          <w:i/>
          <w:iCs/>
          <w:lang w:eastAsia="cs-CZ" w:bidi="cs-CZ"/>
        </w:rPr>
        <w:t xml:space="preserve"> </w:t>
      </w:r>
      <w:r w:rsidRPr="006B6896">
        <w:rPr>
          <w:rFonts w:asciiTheme="minorHAnsi" w:hAnsiTheme="minorHAnsi" w:cstheme="minorHAnsi"/>
          <w:i/>
          <w:iCs/>
          <w:lang w:eastAsia="cs-CZ" w:bidi="cs-CZ"/>
        </w:rPr>
        <w:t>kuchyňské stroje a podle potřeby předčistit</w:t>
      </w:r>
    </w:p>
    <w:p w14:paraId="5A3B9D4F" w14:textId="3EB70B77" w:rsidR="00BA1A63" w:rsidRPr="00195616" w:rsidRDefault="00BA1A63" w:rsidP="00511936">
      <w:pPr>
        <w:pStyle w:val="Zkladntext1"/>
        <w:numPr>
          <w:ilvl w:val="0"/>
          <w:numId w:val="20"/>
        </w:numPr>
        <w:shd w:val="clear" w:color="auto" w:fill="auto"/>
        <w:tabs>
          <w:tab w:val="left" w:pos="603"/>
        </w:tabs>
        <w:spacing w:after="0" w:line="254" w:lineRule="auto"/>
        <w:jc w:val="both"/>
        <w:rPr>
          <w:rFonts w:asciiTheme="minorHAnsi" w:hAnsiTheme="minorHAnsi" w:cstheme="minorHAnsi"/>
        </w:rPr>
      </w:pPr>
      <w:r w:rsidRPr="00195616">
        <w:rPr>
          <w:rFonts w:asciiTheme="minorHAnsi" w:hAnsiTheme="minorHAnsi" w:cstheme="minorHAnsi"/>
          <w:b/>
          <w:lang w:eastAsia="cs-CZ" w:bidi="cs-CZ"/>
        </w:rPr>
        <w:t>Čištění</w:t>
      </w:r>
      <w:r w:rsidRPr="00195616">
        <w:rPr>
          <w:rFonts w:asciiTheme="minorHAnsi" w:hAnsiTheme="minorHAnsi" w:cstheme="minorHAnsi"/>
          <w:lang w:eastAsia="cs-CZ" w:bidi="cs-CZ"/>
        </w:rPr>
        <w:t xml:space="preserve"> - </w:t>
      </w:r>
      <w:r w:rsidRPr="00195616">
        <w:rPr>
          <w:rFonts w:asciiTheme="minorHAnsi" w:hAnsiTheme="minorHAnsi" w:cstheme="minorHAnsi"/>
          <w:i/>
          <w:iCs/>
          <w:lang w:eastAsia="cs-CZ" w:bidi="cs-CZ"/>
        </w:rPr>
        <w:t xml:space="preserve">připravit mycí roztok při dodržení dávkování a teploty (všeobecně 55 °C </w:t>
      </w:r>
      <w:r w:rsidR="00195616" w:rsidRPr="00195616">
        <w:rPr>
          <w:rFonts w:asciiTheme="minorHAnsi" w:hAnsiTheme="minorHAnsi" w:cstheme="minorHAnsi"/>
          <w:i/>
          <w:iCs/>
          <w:lang w:eastAsia="cs-CZ" w:bidi="cs-CZ"/>
        </w:rPr>
        <w:t>–</w:t>
      </w:r>
      <w:r w:rsidRPr="00195616">
        <w:rPr>
          <w:rFonts w:asciiTheme="minorHAnsi" w:hAnsiTheme="minorHAnsi" w:cstheme="minorHAnsi"/>
          <w:i/>
          <w:iCs/>
          <w:lang w:eastAsia="cs-CZ" w:bidi="cs-CZ"/>
        </w:rPr>
        <w:t xml:space="preserve"> teplota</w:t>
      </w:r>
      <w:r w:rsidR="00195616" w:rsidRPr="00195616">
        <w:rPr>
          <w:rFonts w:asciiTheme="minorHAnsi" w:hAnsiTheme="minorHAnsi" w:cstheme="minorHAnsi"/>
          <w:i/>
          <w:iCs/>
          <w:lang w:eastAsia="cs-CZ" w:bidi="cs-CZ"/>
        </w:rPr>
        <w:t xml:space="preserve"> </w:t>
      </w:r>
      <w:r w:rsidRPr="00195616">
        <w:rPr>
          <w:rFonts w:asciiTheme="minorHAnsi" w:hAnsiTheme="minorHAnsi" w:cstheme="minorHAnsi"/>
          <w:i/>
          <w:iCs/>
          <w:lang w:eastAsia="cs-CZ" w:bidi="cs-CZ"/>
        </w:rPr>
        <w:t>snesitelná pro ruku</w:t>
      </w:r>
      <w:r w:rsidR="002A2DC1">
        <w:rPr>
          <w:rStyle w:val="Znakapoznpodarou"/>
          <w:rFonts w:asciiTheme="minorHAnsi" w:hAnsiTheme="minorHAnsi" w:cstheme="minorHAnsi"/>
          <w:i/>
          <w:iCs/>
          <w:lang w:eastAsia="cs-CZ" w:bidi="cs-CZ"/>
        </w:rPr>
        <w:footnoteReference w:id="1"/>
      </w:r>
      <w:r w:rsidRPr="00195616">
        <w:rPr>
          <w:rFonts w:asciiTheme="minorHAnsi" w:hAnsiTheme="minorHAnsi" w:cstheme="minorHAnsi"/>
          <w:i/>
          <w:iCs/>
          <w:lang w:eastAsia="cs-CZ" w:bidi="cs-CZ"/>
        </w:rPr>
        <w:t>); s pomocí roztoku detergentu a mechanických pomůcek uvol</w:t>
      </w:r>
      <w:r w:rsidRPr="00195616">
        <w:rPr>
          <w:rFonts w:asciiTheme="minorHAnsi" w:hAnsiTheme="minorHAnsi" w:cstheme="minorHAnsi"/>
          <w:i/>
          <w:iCs/>
          <w:lang w:eastAsia="cs-CZ" w:bidi="cs-CZ"/>
        </w:rPr>
        <w:softHyphen/>
        <w:t>nit nečistoty</w:t>
      </w:r>
    </w:p>
    <w:p w14:paraId="3C0ED603" w14:textId="2F877491" w:rsidR="00BA1A63" w:rsidRPr="006B6896" w:rsidRDefault="00BA1A63" w:rsidP="00511936">
      <w:pPr>
        <w:pStyle w:val="Zkladntext1"/>
        <w:numPr>
          <w:ilvl w:val="0"/>
          <w:numId w:val="20"/>
        </w:numPr>
        <w:shd w:val="clear" w:color="auto" w:fill="auto"/>
        <w:tabs>
          <w:tab w:val="left" w:pos="589"/>
        </w:tabs>
        <w:spacing w:after="0"/>
        <w:jc w:val="both"/>
        <w:rPr>
          <w:rFonts w:asciiTheme="minorHAnsi" w:hAnsiTheme="minorHAnsi" w:cstheme="minorHAnsi"/>
        </w:rPr>
      </w:pPr>
      <w:r w:rsidRPr="00195616">
        <w:rPr>
          <w:rFonts w:asciiTheme="minorHAnsi" w:hAnsiTheme="minorHAnsi" w:cstheme="minorHAnsi"/>
          <w:b/>
          <w:lang w:eastAsia="cs-CZ" w:bidi="cs-CZ"/>
        </w:rPr>
        <w:t>Opláchnutí</w:t>
      </w:r>
      <w:r w:rsidRPr="006B6896">
        <w:rPr>
          <w:rFonts w:asciiTheme="minorHAnsi" w:hAnsiTheme="minorHAnsi" w:cstheme="minorHAnsi"/>
          <w:lang w:eastAsia="cs-CZ" w:bidi="cs-CZ"/>
        </w:rPr>
        <w:t xml:space="preserve"> - </w:t>
      </w:r>
      <w:r w:rsidRPr="006B6896">
        <w:rPr>
          <w:rFonts w:asciiTheme="minorHAnsi" w:hAnsiTheme="minorHAnsi" w:cstheme="minorHAnsi"/>
          <w:i/>
          <w:iCs/>
          <w:lang w:eastAsia="cs-CZ" w:bidi="cs-CZ"/>
        </w:rPr>
        <w:t>opláchnutím čistou teplou vodou</w:t>
      </w:r>
      <w:r w:rsidR="002A2DC1">
        <w:rPr>
          <w:rFonts w:asciiTheme="minorHAnsi" w:hAnsiTheme="minorHAnsi" w:cstheme="minorHAnsi"/>
          <w:i/>
          <w:iCs/>
          <w:lang w:eastAsia="cs-CZ" w:bidi="cs-CZ"/>
        </w:rPr>
        <w:t xml:space="preserve"> </w:t>
      </w:r>
      <w:r w:rsidR="002A2DC1" w:rsidRPr="00E51F2B">
        <w:rPr>
          <w:rFonts w:asciiTheme="minorHAnsi" w:hAnsiTheme="minorHAnsi" w:cstheme="minorHAnsi"/>
          <w:i/>
          <w:iCs/>
          <w:lang w:eastAsia="cs-CZ" w:bidi="cs-CZ"/>
        </w:rPr>
        <w:t>(</w:t>
      </w:r>
      <w:r w:rsidR="002A2DC1" w:rsidRPr="00E51F2B">
        <w:rPr>
          <w:rFonts w:ascii="Arial" w:hAnsi="Arial" w:cs="Arial"/>
          <w:i/>
          <w:iCs/>
          <w:sz w:val="20"/>
          <w:szCs w:val="20"/>
        </w:rPr>
        <w:t>má teplotu nejméně +45 ˚C</w:t>
      </w:r>
      <w:r w:rsidR="002A2DC1" w:rsidRPr="00E51F2B">
        <w:rPr>
          <w:rFonts w:asciiTheme="minorHAnsi" w:hAnsiTheme="minorHAnsi" w:cstheme="minorHAnsi"/>
          <w:i/>
          <w:iCs/>
          <w:lang w:eastAsia="cs-CZ" w:bidi="cs-CZ"/>
        </w:rPr>
        <w:t>)</w:t>
      </w:r>
      <w:r w:rsidRPr="00E51F2B">
        <w:rPr>
          <w:rFonts w:asciiTheme="minorHAnsi" w:hAnsiTheme="minorHAnsi" w:cstheme="minorHAnsi"/>
          <w:i/>
          <w:iCs/>
          <w:lang w:eastAsia="cs-CZ" w:bidi="cs-CZ"/>
        </w:rPr>
        <w:t xml:space="preserve"> </w:t>
      </w:r>
      <w:r w:rsidRPr="006B6896">
        <w:rPr>
          <w:rFonts w:asciiTheme="minorHAnsi" w:hAnsiTheme="minorHAnsi" w:cstheme="minorHAnsi"/>
          <w:i/>
          <w:iCs/>
          <w:lang w:eastAsia="cs-CZ" w:bidi="cs-CZ"/>
        </w:rPr>
        <w:t xml:space="preserve">odstranit zbytky </w:t>
      </w:r>
      <w:r w:rsidRPr="006B6896">
        <w:rPr>
          <w:rFonts w:asciiTheme="minorHAnsi" w:hAnsiTheme="minorHAnsi" w:cstheme="minorHAnsi"/>
          <w:i/>
          <w:iCs/>
          <w:lang w:eastAsia="cs-CZ" w:bidi="cs-CZ"/>
        </w:rPr>
        <w:lastRenderedPageBreak/>
        <w:t>nečistot a</w:t>
      </w:r>
      <w:r w:rsidR="00195616">
        <w:rPr>
          <w:rFonts w:asciiTheme="minorHAnsi" w:hAnsiTheme="minorHAnsi" w:cstheme="minorHAnsi"/>
          <w:i/>
          <w:iCs/>
          <w:lang w:eastAsia="cs-CZ" w:bidi="cs-CZ"/>
        </w:rPr>
        <w:t xml:space="preserve"> detergentu; v chla</w:t>
      </w:r>
      <w:r w:rsidRPr="006B6896">
        <w:rPr>
          <w:rFonts w:asciiTheme="minorHAnsi" w:hAnsiTheme="minorHAnsi" w:cstheme="minorHAnsi"/>
          <w:i/>
          <w:iCs/>
          <w:lang w:eastAsia="cs-CZ" w:bidi="cs-CZ"/>
        </w:rPr>
        <w:t>dírnách (za chodu) oplachovat studenou vodou</w:t>
      </w:r>
    </w:p>
    <w:p w14:paraId="203503AA" w14:textId="77777777" w:rsidR="00195616" w:rsidRPr="00511936" w:rsidRDefault="00BA1A63" w:rsidP="00511936">
      <w:pPr>
        <w:pStyle w:val="Zkladntext1"/>
        <w:numPr>
          <w:ilvl w:val="0"/>
          <w:numId w:val="20"/>
        </w:numPr>
        <w:shd w:val="clear" w:color="auto" w:fill="auto"/>
        <w:tabs>
          <w:tab w:val="left" w:pos="603"/>
        </w:tabs>
        <w:spacing w:after="260"/>
        <w:jc w:val="both"/>
        <w:rPr>
          <w:rFonts w:asciiTheme="minorHAnsi" w:hAnsiTheme="minorHAnsi" w:cstheme="minorHAnsi"/>
          <w:i/>
          <w:iCs/>
          <w:lang w:eastAsia="cs-CZ" w:bidi="cs-CZ"/>
        </w:rPr>
      </w:pPr>
      <w:r w:rsidRPr="00511936">
        <w:rPr>
          <w:rFonts w:asciiTheme="minorHAnsi" w:hAnsiTheme="minorHAnsi" w:cstheme="minorHAnsi"/>
          <w:b/>
          <w:lang w:eastAsia="cs-CZ" w:bidi="cs-CZ"/>
        </w:rPr>
        <w:t>Dezinfekce</w:t>
      </w:r>
      <w:r w:rsidRPr="00511936">
        <w:rPr>
          <w:rFonts w:asciiTheme="minorHAnsi" w:hAnsiTheme="minorHAnsi" w:cstheme="minorHAnsi"/>
          <w:lang w:eastAsia="cs-CZ" w:bidi="cs-CZ"/>
        </w:rPr>
        <w:t xml:space="preserve"> - </w:t>
      </w:r>
      <w:r w:rsidRPr="00511936">
        <w:rPr>
          <w:rFonts w:asciiTheme="minorHAnsi" w:hAnsiTheme="minorHAnsi" w:cstheme="minorHAnsi"/>
          <w:i/>
          <w:iCs/>
          <w:lang w:eastAsia="cs-CZ" w:bidi="cs-CZ"/>
        </w:rPr>
        <w:t>připravit dezinfekční roztok (dávkování prostředku, teplota); aplikovat za úče</w:t>
      </w:r>
      <w:r w:rsidRPr="00511936">
        <w:rPr>
          <w:rFonts w:asciiTheme="minorHAnsi" w:hAnsiTheme="minorHAnsi" w:cstheme="minorHAnsi"/>
          <w:i/>
          <w:iCs/>
          <w:lang w:eastAsia="cs-CZ" w:bidi="cs-CZ"/>
        </w:rPr>
        <w:softHyphen/>
        <w:t>lem zničení neviditelných mikroorganismů; nechat působit</w:t>
      </w:r>
    </w:p>
    <w:p w14:paraId="2CDA4AAE" w14:textId="77777777" w:rsidR="00BA1A63" w:rsidRPr="006B6896" w:rsidRDefault="00195616" w:rsidP="00511936">
      <w:pPr>
        <w:pStyle w:val="Zkladntext1"/>
        <w:numPr>
          <w:ilvl w:val="0"/>
          <w:numId w:val="20"/>
        </w:numPr>
        <w:shd w:val="clear" w:color="auto" w:fill="auto"/>
        <w:spacing w:after="260"/>
        <w:jc w:val="both"/>
        <w:rPr>
          <w:rFonts w:asciiTheme="minorHAnsi" w:hAnsiTheme="minorHAnsi" w:cstheme="minorHAnsi"/>
        </w:rPr>
      </w:pPr>
      <w:r w:rsidRPr="00195616">
        <w:rPr>
          <w:rFonts w:asciiTheme="minorHAnsi" w:hAnsiTheme="minorHAnsi" w:cstheme="minorHAnsi"/>
          <w:b/>
          <w:lang w:eastAsia="cs-CZ" w:bidi="cs-CZ"/>
        </w:rPr>
        <w:t>K</w:t>
      </w:r>
      <w:r w:rsidR="00BA1A63" w:rsidRPr="00195616">
        <w:rPr>
          <w:rFonts w:asciiTheme="minorHAnsi" w:hAnsiTheme="minorHAnsi" w:cstheme="minorHAnsi"/>
          <w:b/>
          <w:lang w:eastAsia="cs-CZ" w:bidi="cs-CZ"/>
        </w:rPr>
        <w:t>onečné opláchnutí</w:t>
      </w:r>
      <w:r w:rsidR="00BA1A63" w:rsidRPr="006B6896">
        <w:rPr>
          <w:rFonts w:asciiTheme="minorHAnsi" w:hAnsiTheme="minorHAnsi" w:cstheme="minorHAnsi"/>
          <w:lang w:eastAsia="cs-CZ" w:bidi="cs-CZ"/>
        </w:rPr>
        <w:t xml:space="preserve"> - </w:t>
      </w:r>
      <w:r w:rsidR="00BA1A63" w:rsidRPr="006B6896">
        <w:rPr>
          <w:rFonts w:asciiTheme="minorHAnsi" w:hAnsiTheme="minorHAnsi" w:cstheme="minorHAnsi"/>
          <w:i/>
          <w:iCs/>
          <w:lang w:eastAsia="cs-CZ" w:bidi="cs-CZ"/>
        </w:rPr>
        <w:t>plochy přicházející do styku s potravinami opláchnout čistou teplou</w:t>
      </w:r>
      <w:r>
        <w:rPr>
          <w:rFonts w:asciiTheme="minorHAnsi" w:hAnsiTheme="minorHAnsi" w:cstheme="minorHAnsi"/>
          <w:i/>
          <w:iCs/>
          <w:lang w:eastAsia="cs-CZ" w:bidi="cs-CZ"/>
        </w:rPr>
        <w:t xml:space="preserve"> </w:t>
      </w:r>
      <w:r w:rsidR="00BA1A63" w:rsidRPr="006B6896">
        <w:rPr>
          <w:rFonts w:asciiTheme="minorHAnsi" w:hAnsiTheme="minorHAnsi" w:cstheme="minorHAnsi"/>
          <w:i/>
          <w:iCs/>
          <w:lang w:eastAsia="cs-CZ" w:bidi="cs-CZ"/>
        </w:rPr>
        <w:t>vodou, aby byly odstraněny zbytky dezinfekčního prostředku</w:t>
      </w:r>
    </w:p>
    <w:p w14:paraId="4D6FB859" w14:textId="77777777" w:rsidR="00BA1A63" w:rsidRPr="00003687" w:rsidRDefault="00BA1A63" w:rsidP="00511936">
      <w:pPr>
        <w:pStyle w:val="Zkladntext1"/>
        <w:numPr>
          <w:ilvl w:val="0"/>
          <w:numId w:val="20"/>
        </w:numPr>
        <w:shd w:val="clear" w:color="auto" w:fill="auto"/>
        <w:tabs>
          <w:tab w:val="left" w:pos="603"/>
        </w:tabs>
        <w:spacing w:after="260"/>
        <w:jc w:val="both"/>
        <w:rPr>
          <w:rFonts w:asciiTheme="minorHAnsi" w:hAnsiTheme="minorHAnsi" w:cstheme="minorHAnsi"/>
        </w:rPr>
      </w:pPr>
      <w:r w:rsidRPr="00195616">
        <w:rPr>
          <w:rFonts w:asciiTheme="minorHAnsi" w:hAnsiTheme="minorHAnsi" w:cstheme="minorHAnsi"/>
          <w:b/>
          <w:lang w:eastAsia="cs-CZ" w:bidi="cs-CZ"/>
        </w:rPr>
        <w:t>Sušení</w:t>
      </w:r>
      <w:r w:rsidRPr="00003687">
        <w:rPr>
          <w:rFonts w:asciiTheme="minorHAnsi" w:hAnsiTheme="minorHAnsi" w:cstheme="minorHAnsi"/>
          <w:lang w:eastAsia="cs-CZ" w:bidi="cs-CZ"/>
        </w:rPr>
        <w:t xml:space="preserve"> částí přicházejících do styku s pokrmy - </w:t>
      </w:r>
      <w:r w:rsidRPr="00003687">
        <w:rPr>
          <w:rFonts w:asciiTheme="minorHAnsi" w:hAnsiTheme="minorHAnsi" w:cstheme="minorHAnsi"/>
          <w:i/>
          <w:iCs/>
          <w:lang w:eastAsia="cs-CZ" w:bidi="cs-CZ"/>
        </w:rPr>
        <w:t>sušit vzduchem (malé předměty, které se vra</w:t>
      </w:r>
      <w:r w:rsidRPr="00003687">
        <w:rPr>
          <w:rFonts w:asciiTheme="minorHAnsi" w:hAnsiTheme="minorHAnsi" w:cstheme="minorHAnsi"/>
          <w:i/>
          <w:iCs/>
          <w:lang w:eastAsia="cs-CZ" w:bidi="cs-CZ"/>
        </w:rPr>
        <w:softHyphen/>
        <w:t>cejí na čistý povrch) nebo papírovými utěrkami na jedno použití (nedoporučuje se používat textilie); uklidit drobné předměty a nářadí do čistého prostředí</w:t>
      </w:r>
    </w:p>
    <w:p w14:paraId="51FFFE94" w14:textId="77777777" w:rsidR="00BA1A63" w:rsidRDefault="00BA1A63" w:rsidP="00003687">
      <w:pPr>
        <w:pStyle w:val="Zkladntext1"/>
        <w:shd w:val="clear" w:color="auto" w:fill="auto"/>
        <w:spacing w:after="520"/>
        <w:jc w:val="both"/>
        <w:rPr>
          <w:rFonts w:asciiTheme="minorHAnsi" w:hAnsiTheme="minorHAnsi" w:cstheme="minorHAnsi"/>
          <w:lang w:eastAsia="cs-CZ" w:bidi="cs-CZ"/>
        </w:rPr>
      </w:pPr>
      <w:r w:rsidRPr="006B6896">
        <w:rPr>
          <w:rFonts w:asciiTheme="minorHAnsi" w:hAnsiTheme="minorHAnsi" w:cstheme="minorHAnsi"/>
          <w:lang w:eastAsia="cs-CZ" w:bidi="cs-CZ"/>
        </w:rPr>
        <w:t>Dezinfekce s následným oplachem nemusí být součástí sanitačních postupů vždy. Provádí se podle potřeby.</w:t>
      </w:r>
    </w:p>
    <w:p w14:paraId="64D66235" w14:textId="144F1B8B" w:rsidR="00B8721A" w:rsidRPr="00B8721A" w:rsidRDefault="00B8721A" w:rsidP="00B8721A">
      <w:pPr>
        <w:pStyle w:val="Zkladntext1"/>
        <w:shd w:val="clear" w:color="auto" w:fill="auto"/>
        <w:spacing w:after="0"/>
        <w:jc w:val="both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b/>
          <w:u w:val="single"/>
          <w:lang w:eastAsia="cs-CZ" w:bidi="cs-CZ"/>
        </w:rPr>
        <w:t xml:space="preserve">Četnost sanitace </w:t>
      </w:r>
      <w:r w:rsidRPr="00B8721A">
        <w:rPr>
          <w:rFonts w:asciiTheme="minorHAnsi" w:hAnsiTheme="minorHAnsi" w:cstheme="minorHAnsi"/>
          <w:b/>
          <w:color w:val="FF0000"/>
          <w:u w:val="single"/>
          <w:lang w:eastAsia="cs-CZ" w:bidi="cs-CZ"/>
        </w:rPr>
        <w:t>(</w:t>
      </w:r>
      <w:r w:rsidRPr="00B8721A">
        <w:rPr>
          <w:rFonts w:asciiTheme="minorHAnsi" w:hAnsiTheme="minorHAnsi" w:cstheme="minorHAnsi"/>
          <w:i/>
          <w:iCs/>
          <w:color w:val="FF0000"/>
          <w:lang w:eastAsia="cs-CZ" w:bidi="cs-CZ"/>
        </w:rPr>
        <w:t>Upřesněte</w:t>
      </w:r>
      <w:r w:rsidR="00E93321">
        <w:rPr>
          <w:rFonts w:asciiTheme="minorHAnsi" w:hAnsiTheme="minorHAnsi" w:cstheme="minorHAnsi"/>
          <w:i/>
          <w:iCs/>
          <w:color w:val="FF0000"/>
          <w:lang w:eastAsia="cs-CZ" w:bidi="cs-CZ"/>
        </w:rPr>
        <w:t xml:space="preserve"> a </w:t>
      </w:r>
      <w:r w:rsidRPr="00B8721A">
        <w:rPr>
          <w:rFonts w:asciiTheme="minorHAnsi" w:hAnsiTheme="minorHAnsi" w:cstheme="minorHAnsi"/>
          <w:i/>
          <w:iCs/>
          <w:color w:val="FF0000"/>
          <w:lang w:eastAsia="cs-CZ" w:bidi="cs-CZ"/>
        </w:rPr>
        <w:t>přizpůsobte následující text konkrétním potřebám vašeho provozu</w:t>
      </w:r>
      <w:r>
        <w:rPr>
          <w:rFonts w:asciiTheme="minorHAnsi" w:hAnsiTheme="minorHAnsi" w:cstheme="minorHAnsi"/>
          <w:i/>
          <w:iCs/>
          <w:color w:val="FF0000"/>
          <w:lang w:eastAsia="cs-CZ" w:bidi="cs-CZ"/>
        </w:rPr>
        <w:t>)</w:t>
      </w:r>
      <w:r w:rsidRPr="00B8721A">
        <w:rPr>
          <w:rFonts w:asciiTheme="minorHAnsi" w:hAnsiTheme="minorHAnsi" w:cstheme="minorHAnsi"/>
          <w:i/>
          <w:iCs/>
          <w:color w:val="FF0000"/>
          <w:lang w:eastAsia="cs-CZ" w:bidi="cs-CZ"/>
        </w:rPr>
        <w:t>.</w:t>
      </w:r>
    </w:p>
    <w:p w14:paraId="0F82816B" w14:textId="77777777" w:rsidR="005152CC" w:rsidRDefault="005152CC" w:rsidP="005152CC">
      <w:pPr>
        <w:pStyle w:val="Zkladntext1"/>
        <w:shd w:val="clear" w:color="auto" w:fill="auto"/>
        <w:spacing w:after="0"/>
        <w:jc w:val="both"/>
        <w:rPr>
          <w:rFonts w:asciiTheme="minorHAnsi" w:hAnsiTheme="minorHAnsi" w:cstheme="minorHAnsi"/>
          <w:b/>
          <w:u w:val="single"/>
          <w:lang w:eastAsia="cs-CZ" w:bidi="cs-CZ"/>
        </w:rPr>
      </w:pPr>
    </w:p>
    <w:p w14:paraId="1CABAA82" w14:textId="77777777" w:rsidR="005152CC" w:rsidRDefault="005152CC" w:rsidP="005152CC">
      <w:pPr>
        <w:pStyle w:val="Zkladntext1"/>
        <w:shd w:val="clear" w:color="auto" w:fill="auto"/>
        <w:spacing w:after="0"/>
        <w:jc w:val="both"/>
        <w:rPr>
          <w:rFonts w:asciiTheme="minorHAnsi" w:hAnsiTheme="minorHAnsi" w:cstheme="minorHAnsi"/>
          <w:b/>
          <w:u w:val="single"/>
          <w:lang w:eastAsia="cs-CZ" w:bidi="cs-CZ"/>
        </w:rPr>
      </w:pPr>
    </w:p>
    <w:p w14:paraId="00B8FF64" w14:textId="77777777" w:rsidR="005152CC" w:rsidRDefault="005152CC" w:rsidP="005152CC">
      <w:pPr>
        <w:pStyle w:val="Zkladntext1"/>
        <w:shd w:val="clear" w:color="auto" w:fill="auto"/>
        <w:spacing w:after="0"/>
        <w:jc w:val="both"/>
        <w:rPr>
          <w:b/>
          <w:lang w:eastAsia="cs-CZ"/>
        </w:rPr>
      </w:pPr>
      <w:r>
        <w:rPr>
          <w:b/>
          <w:lang w:eastAsia="cs-CZ"/>
        </w:rPr>
        <w:t>Denní průběžný úklid:</w:t>
      </w:r>
    </w:p>
    <w:p w14:paraId="542A61B7" w14:textId="1CFAE58D" w:rsidR="005152CC" w:rsidRDefault="005152CC" w:rsidP="005152CC">
      <w:pPr>
        <w:numPr>
          <w:ilvl w:val="1"/>
          <w:numId w:val="22"/>
        </w:numPr>
        <w:spacing w:after="200" w:line="276" w:lineRule="auto"/>
        <w:ind w:left="709" w:hanging="425"/>
        <w:jc w:val="both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 xml:space="preserve">úklid pracovních ploch, </w:t>
      </w:r>
      <w:r w:rsidR="00A15FA1">
        <w:rPr>
          <w:rFonts w:ascii="Times New Roman" w:hAnsi="Times New Roman"/>
          <w:lang w:eastAsia="cs-CZ"/>
        </w:rPr>
        <w:t xml:space="preserve">umytí pracovních pomůcek a </w:t>
      </w:r>
      <w:r>
        <w:rPr>
          <w:rFonts w:ascii="Times New Roman" w:hAnsi="Times New Roman"/>
          <w:lang w:eastAsia="cs-CZ"/>
        </w:rPr>
        <w:t xml:space="preserve">použitého technologického vybavení, </w:t>
      </w:r>
      <w:r w:rsidR="00A15FA1">
        <w:rPr>
          <w:rFonts w:ascii="Times New Roman" w:hAnsi="Times New Roman"/>
          <w:lang w:eastAsia="cs-CZ"/>
        </w:rPr>
        <w:t xml:space="preserve">úklid </w:t>
      </w:r>
      <w:r>
        <w:rPr>
          <w:rFonts w:ascii="Times New Roman" w:hAnsi="Times New Roman"/>
          <w:lang w:eastAsia="cs-CZ"/>
        </w:rPr>
        <w:t xml:space="preserve">podlah a hygienického zařízení </w:t>
      </w:r>
      <w:r w:rsidR="00A15FA1">
        <w:rPr>
          <w:rFonts w:ascii="Times New Roman" w:hAnsi="Times New Roman"/>
          <w:lang w:eastAsia="cs-CZ"/>
        </w:rPr>
        <w:t>pro personál i zákazníky</w:t>
      </w:r>
      <w:r>
        <w:rPr>
          <w:rFonts w:ascii="Times New Roman" w:hAnsi="Times New Roman"/>
          <w:lang w:eastAsia="cs-CZ"/>
        </w:rPr>
        <w:t>,</w:t>
      </w:r>
      <w:r w:rsidR="00C72065">
        <w:rPr>
          <w:rFonts w:ascii="Times New Roman" w:hAnsi="Times New Roman"/>
          <w:lang w:eastAsia="cs-CZ"/>
        </w:rPr>
        <w:t xml:space="preserve"> odstranění odpadu</w:t>
      </w:r>
    </w:p>
    <w:p w14:paraId="78F380C5" w14:textId="77777777" w:rsidR="005152CC" w:rsidRDefault="005152CC" w:rsidP="005152CC">
      <w:pPr>
        <w:jc w:val="both"/>
        <w:rPr>
          <w:rFonts w:ascii="Times New Roman" w:hAnsi="Times New Roman"/>
          <w:b/>
          <w:lang w:eastAsia="cs-CZ"/>
        </w:rPr>
      </w:pPr>
      <w:r>
        <w:rPr>
          <w:rFonts w:ascii="Times New Roman" w:hAnsi="Times New Roman"/>
          <w:b/>
          <w:lang w:eastAsia="cs-CZ"/>
        </w:rPr>
        <w:t xml:space="preserve">Týdenní úklid </w:t>
      </w:r>
    </w:p>
    <w:p w14:paraId="30A00253" w14:textId="76AE3EE9" w:rsidR="005152CC" w:rsidRDefault="00A15FA1" w:rsidP="005152CC">
      <w:pPr>
        <w:numPr>
          <w:ilvl w:val="1"/>
          <w:numId w:val="23"/>
        </w:numPr>
        <w:spacing w:after="200" w:line="276" w:lineRule="auto"/>
        <w:ind w:left="709" w:hanging="425"/>
        <w:jc w:val="both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 xml:space="preserve">nad rámec </w:t>
      </w:r>
      <w:r w:rsidR="005152CC">
        <w:rPr>
          <w:rFonts w:ascii="Times New Roman" w:hAnsi="Times New Roman"/>
          <w:lang w:eastAsia="cs-CZ"/>
        </w:rPr>
        <w:t>denní</w:t>
      </w:r>
      <w:r>
        <w:rPr>
          <w:rFonts w:ascii="Times New Roman" w:hAnsi="Times New Roman"/>
          <w:lang w:eastAsia="cs-CZ"/>
        </w:rPr>
        <w:t>ho</w:t>
      </w:r>
      <w:r w:rsidR="005152CC">
        <w:rPr>
          <w:rFonts w:ascii="Times New Roman" w:hAnsi="Times New Roman"/>
          <w:lang w:eastAsia="cs-CZ"/>
        </w:rPr>
        <w:t xml:space="preserve"> úklid</w:t>
      </w:r>
      <w:r w:rsidR="00C72065">
        <w:rPr>
          <w:rFonts w:ascii="Times New Roman" w:hAnsi="Times New Roman"/>
          <w:lang w:eastAsia="cs-CZ"/>
        </w:rPr>
        <w:t>u</w:t>
      </w:r>
      <w:r w:rsidR="005152CC">
        <w:rPr>
          <w:rFonts w:ascii="Times New Roman" w:hAnsi="Times New Roman"/>
          <w:lang w:eastAsia="cs-CZ"/>
        </w:rPr>
        <w:t xml:space="preserve"> s užitím </w:t>
      </w:r>
      <w:r w:rsidR="005152CC" w:rsidRPr="00C72065">
        <w:rPr>
          <w:rFonts w:ascii="Times New Roman" w:hAnsi="Times New Roman"/>
          <w:iCs/>
          <w:lang w:eastAsia="cs-CZ"/>
        </w:rPr>
        <w:t>mycích prostředků s desinfekčním účinkem</w:t>
      </w:r>
      <w:r>
        <w:rPr>
          <w:rFonts w:ascii="Times New Roman" w:hAnsi="Times New Roman"/>
          <w:lang w:eastAsia="cs-CZ"/>
        </w:rPr>
        <w:t xml:space="preserve"> </w:t>
      </w:r>
      <w:r w:rsidR="005152CC">
        <w:rPr>
          <w:rFonts w:ascii="Times New Roman" w:hAnsi="Times New Roman"/>
          <w:lang w:eastAsia="cs-CZ"/>
        </w:rPr>
        <w:t xml:space="preserve">navíc úklid chladírenského zařízení, </w:t>
      </w:r>
      <w:r>
        <w:rPr>
          <w:rFonts w:ascii="Times New Roman" w:hAnsi="Times New Roman"/>
          <w:lang w:eastAsia="cs-CZ"/>
        </w:rPr>
        <w:t>regálů a polic kuchyňského nábytku i polic a regálů v prostorech skladu,</w:t>
      </w:r>
      <w:r w:rsidR="00C72065">
        <w:rPr>
          <w:rFonts w:ascii="Times New Roman" w:hAnsi="Times New Roman"/>
          <w:lang w:eastAsia="cs-CZ"/>
        </w:rPr>
        <w:t xml:space="preserve"> </w:t>
      </w:r>
      <w:r w:rsidR="005152CC">
        <w:rPr>
          <w:rFonts w:ascii="Times New Roman" w:hAnsi="Times New Roman"/>
          <w:lang w:eastAsia="cs-CZ"/>
        </w:rPr>
        <w:t>sanitace podlah</w:t>
      </w:r>
      <w:r w:rsidR="00C72065">
        <w:rPr>
          <w:rFonts w:ascii="Times New Roman" w:hAnsi="Times New Roman"/>
          <w:lang w:eastAsia="cs-CZ"/>
        </w:rPr>
        <w:t xml:space="preserve"> a </w:t>
      </w:r>
      <w:r w:rsidR="005152CC">
        <w:rPr>
          <w:rFonts w:ascii="Times New Roman" w:hAnsi="Times New Roman"/>
          <w:lang w:eastAsia="cs-CZ"/>
        </w:rPr>
        <w:t xml:space="preserve">pracovních ploch </w:t>
      </w:r>
      <w:r w:rsidR="00C72065">
        <w:rPr>
          <w:rFonts w:ascii="Times New Roman" w:hAnsi="Times New Roman"/>
          <w:lang w:eastAsia="cs-CZ"/>
        </w:rPr>
        <w:t>včetně</w:t>
      </w:r>
      <w:r w:rsidR="005152CC">
        <w:rPr>
          <w:rFonts w:ascii="Times New Roman" w:hAnsi="Times New Roman"/>
          <w:lang w:eastAsia="cs-CZ"/>
        </w:rPr>
        <w:t xml:space="preserve"> stěn za pracovními plochami a technologickém vybavením, úklid skladových ploch a regálů,</w:t>
      </w:r>
      <w:r w:rsidR="006D56AF">
        <w:rPr>
          <w:rFonts w:ascii="Times New Roman" w:hAnsi="Times New Roman"/>
          <w:lang w:eastAsia="cs-CZ"/>
        </w:rPr>
        <w:t xml:space="preserve"> sanitace výčepního zařízení a výrobníku ledu</w:t>
      </w:r>
    </w:p>
    <w:p w14:paraId="0585EE44" w14:textId="77777777" w:rsidR="005152CC" w:rsidRDefault="005152CC" w:rsidP="005152CC">
      <w:pPr>
        <w:jc w:val="both"/>
        <w:rPr>
          <w:rFonts w:ascii="Times New Roman" w:hAnsi="Times New Roman"/>
          <w:b/>
          <w:lang w:eastAsia="cs-CZ"/>
        </w:rPr>
      </w:pPr>
      <w:r>
        <w:rPr>
          <w:rFonts w:ascii="Times New Roman" w:hAnsi="Times New Roman"/>
          <w:b/>
          <w:lang w:eastAsia="cs-CZ"/>
        </w:rPr>
        <w:t>Měsíční úklid</w:t>
      </w:r>
    </w:p>
    <w:p w14:paraId="7E125E72" w14:textId="410D4AA2" w:rsidR="005152CC" w:rsidRDefault="00A15FA1" w:rsidP="005152CC">
      <w:pPr>
        <w:numPr>
          <w:ilvl w:val="1"/>
          <w:numId w:val="22"/>
        </w:numPr>
        <w:spacing w:after="200" w:line="276" w:lineRule="auto"/>
        <w:ind w:left="709" w:hanging="425"/>
        <w:jc w:val="both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 xml:space="preserve">nad rámec </w:t>
      </w:r>
      <w:r w:rsidR="005152CC">
        <w:rPr>
          <w:rFonts w:ascii="Times New Roman" w:hAnsi="Times New Roman"/>
          <w:lang w:eastAsia="cs-CZ"/>
        </w:rPr>
        <w:t>týdenní úklid</w:t>
      </w:r>
      <w:r>
        <w:rPr>
          <w:rFonts w:ascii="Times New Roman" w:hAnsi="Times New Roman"/>
          <w:lang w:eastAsia="cs-CZ"/>
        </w:rPr>
        <w:t>u</w:t>
      </w:r>
      <w:r w:rsidR="005152CC">
        <w:rPr>
          <w:rFonts w:ascii="Times New Roman" w:hAnsi="Times New Roman"/>
          <w:lang w:eastAsia="cs-CZ"/>
        </w:rPr>
        <w:t xml:space="preserve"> navíc </w:t>
      </w:r>
      <w:r>
        <w:rPr>
          <w:rFonts w:ascii="Times New Roman" w:hAnsi="Times New Roman"/>
          <w:lang w:eastAsia="cs-CZ"/>
        </w:rPr>
        <w:t xml:space="preserve">umytí </w:t>
      </w:r>
      <w:r w:rsidR="005152CC">
        <w:rPr>
          <w:rFonts w:ascii="Times New Roman" w:hAnsi="Times New Roman"/>
          <w:lang w:eastAsia="cs-CZ"/>
        </w:rPr>
        <w:t>a sanitace mrazí</w:t>
      </w:r>
      <w:r>
        <w:rPr>
          <w:rFonts w:ascii="Times New Roman" w:hAnsi="Times New Roman"/>
          <w:lang w:eastAsia="cs-CZ"/>
        </w:rPr>
        <w:t>cích zařízení</w:t>
      </w:r>
    </w:p>
    <w:p w14:paraId="21BE4103" w14:textId="2C2C0A15" w:rsidR="005152CC" w:rsidRPr="00034BC1" w:rsidRDefault="006D56AF" w:rsidP="005152CC">
      <w:pPr>
        <w:jc w:val="both"/>
        <w:rPr>
          <w:rFonts w:ascii="Times New Roman" w:hAnsi="Times New Roman"/>
          <w:lang w:eastAsia="cs-CZ"/>
        </w:rPr>
      </w:pPr>
      <w:r w:rsidRPr="00034BC1">
        <w:rPr>
          <w:rFonts w:ascii="Times New Roman" w:hAnsi="Times New Roman"/>
          <w:b/>
          <w:bCs/>
          <w:lang w:eastAsia="cs-CZ"/>
        </w:rPr>
        <w:t>Velký úklid</w:t>
      </w:r>
      <w:r>
        <w:rPr>
          <w:rFonts w:ascii="Times New Roman" w:hAnsi="Times New Roman"/>
          <w:lang w:eastAsia="cs-CZ"/>
        </w:rPr>
        <w:t xml:space="preserve"> (3-4 x ročně)</w:t>
      </w:r>
    </w:p>
    <w:p w14:paraId="1AD0E4D6" w14:textId="1C22B1B3" w:rsidR="005152CC" w:rsidRDefault="00C72065" w:rsidP="005152CC">
      <w:pPr>
        <w:numPr>
          <w:ilvl w:val="1"/>
          <w:numId w:val="22"/>
        </w:numPr>
        <w:spacing w:after="200" w:line="276" w:lineRule="auto"/>
        <w:ind w:left="709" w:hanging="425"/>
        <w:jc w:val="both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 xml:space="preserve">nad rámec </w:t>
      </w:r>
      <w:r w:rsidR="005152CC">
        <w:rPr>
          <w:rFonts w:ascii="Times New Roman" w:hAnsi="Times New Roman"/>
          <w:lang w:eastAsia="cs-CZ"/>
        </w:rPr>
        <w:t>měsíční</w:t>
      </w:r>
      <w:r>
        <w:rPr>
          <w:rFonts w:ascii="Times New Roman" w:hAnsi="Times New Roman"/>
          <w:lang w:eastAsia="cs-CZ"/>
        </w:rPr>
        <w:t>ho</w:t>
      </w:r>
      <w:r w:rsidR="005152CC">
        <w:rPr>
          <w:rFonts w:ascii="Times New Roman" w:hAnsi="Times New Roman"/>
          <w:lang w:eastAsia="cs-CZ"/>
        </w:rPr>
        <w:t xml:space="preserve"> úklid</w:t>
      </w:r>
      <w:r>
        <w:rPr>
          <w:rFonts w:ascii="Times New Roman" w:hAnsi="Times New Roman"/>
          <w:lang w:eastAsia="cs-CZ"/>
        </w:rPr>
        <w:t>u</w:t>
      </w:r>
      <w:r w:rsidR="005152CC">
        <w:rPr>
          <w:rFonts w:ascii="Times New Roman" w:hAnsi="Times New Roman"/>
          <w:lang w:eastAsia="cs-CZ"/>
        </w:rPr>
        <w:t xml:space="preserve"> navíc úklid a sanitace</w:t>
      </w:r>
      <w:r>
        <w:rPr>
          <w:rFonts w:ascii="Times New Roman" w:hAnsi="Times New Roman"/>
          <w:lang w:eastAsia="cs-CZ"/>
        </w:rPr>
        <w:t xml:space="preserve"> ploch za </w:t>
      </w:r>
      <w:r w:rsidR="005152CC">
        <w:rPr>
          <w:rFonts w:ascii="Times New Roman" w:hAnsi="Times New Roman"/>
          <w:lang w:eastAsia="cs-CZ"/>
        </w:rPr>
        <w:t xml:space="preserve">technologickým vybavením kuchyně, </w:t>
      </w:r>
      <w:r>
        <w:rPr>
          <w:rFonts w:ascii="Times New Roman" w:hAnsi="Times New Roman"/>
          <w:lang w:eastAsia="cs-CZ"/>
        </w:rPr>
        <w:t xml:space="preserve">mytí oken, </w:t>
      </w:r>
      <w:r w:rsidR="005152CC">
        <w:rPr>
          <w:rFonts w:ascii="Times New Roman" w:hAnsi="Times New Roman"/>
          <w:lang w:eastAsia="cs-CZ"/>
        </w:rPr>
        <w:t xml:space="preserve">digestoří, </w:t>
      </w:r>
      <w:r w:rsidR="006D56AF">
        <w:rPr>
          <w:rFonts w:ascii="Times New Roman" w:hAnsi="Times New Roman"/>
          <w:lang w:eastAsia="cs-CZ"/>
        </w:rPr>
        <w:t xml:space="preserve">světel, </w:t>
      </w:r>
      <w:r w:rsidR="005152CC">
        <w:rPr>
          <w:rFonts w:ascii="Times New Roman" w:hAnsi="Times New Roman"/>
          <w:lang w:eastAsia="cs-CZ"/>
        </w:rPr>
        <w:t>mytí oken</w:t>
      </w:r>
      <w:r w:rsidR="005E40E5">
        <w:rPr>
          <w:rFonts w:ascii="Times New Roman" w:hAnsi="Times New Roman"/>
          <w:lang w:eastAsia="cs-CZ"/>
        </w:rPr>
        <w:t xml:space="preserve"> …</w:t>
      </w:r>
    </w:p>
    <w:p w14:paraId="5AE7A9ED" w14:textId="77777777" w:rsidR="004D44BF" w:rsidRDefault="004D44BF" w:rsidP="00BA1A63">
      <w:pPr>
        <w:pStyle w:val="Zkladntext1"/>
        <w:shd w:val="clear" w:color="auto" w:fill="auto"/>
        <w:spacing w:after="0" w:line="240" w:lineRule="auto"/>
        <w:rPr>
          <w:rFonts w:asciiTheme="minorHAnsi" w:hAnsiTheme="minorHAnsi" w:cstheme="minorHAnsi"/>
          <w:b/>
          <w:bCs/>
          <w:lang w:eastAsia="cs-CZ" w:bidi="cs-CZ"/>
        </w:rPr>
      </w:pPr>
    </w:p>
    <w:p w14:paraId="046ECE2E" w14:textId="77777777" w:rsidR="004D44BF" w:rsidRDefault="004D44BF" w:rsidP="00BA1A63">
      <w:pPr>
        <w:pStyle w:val="Zkladntext1"/>
        <w:shd w:val="clear" w:color="auto" w:fill="auto"/>
        <w:spacing w:after="0" w:line="240" w:lineRule="auto"/>
        <w:rPr>
          <w:rFonts w:asciiTheme="minorHAnsi" w:hAnsiTheme="minorHAnsi" w:cstheme="minorHAnsi"/>
          <w:b/>
          <w:bCs/>
          <w:lang w:eastAsia="cs-CZ" w:bidi="cs-CZ"/>
        </w:rPr>
      </w:pPr>
    </w:p>
    <w:p w14:paraId="29E86F76" w14:textId="77777777" w:rsidR="00B8721A" w:rsidRDefault="00B8721A" w:rsidP="00B8721A">
      <w:pPr>
        <w:pStyle w:val="Titulektabulky0"/>
        <w:shd w:val="clear" w:color="auto" w:fill="auto"/>
        <w:tabs>
          <w:tab w:val="left" w:leader="dot" w:pos="9062"/>
        </w:tabs>
      </w:pPr>
      <w:r w:rsidRPr="00B8721A">
        <w:rPr>
          <w:bCs w:val="0"/>
          <w:lang w:eastAsia="cs-CZ" w:bidi="cs-CZ"/>
        </w:rPr>
        <w:t>Sanitační a čisticí prostředky jsou uloženy</w:t>
      </w:r>
      <w:r>
        <w:rPr>
          <w:b w:val="0"/>
          <w:bCs w:val="0"/>
          <w:lang w:eastAsia="cs-CZ" w:bidi="cs-CZ"/>
        </w:rPr>
        <w:t xml:space="preserve"> </w:t>
      </w:r>
      <w:r w:rsidRPr="001E31D9">
        <w:rPr>
          <w:b w:val="0"/>
          <w:bCs w:val="0"/>
          <w:i/>
          <w:iCs/>
          <w:color w:val="FF0000"/>
          <w:lang w:eastAsia="cs-CZ" w:bidi="cs-CZ"/>
        </w:rPr>
        <w:t>(doplňte kde)</w:t>
      </w:r>
      <w:r w:rsidRPr="001E31D9">
        <w:rPr>
          <w:b w:val="0"/>
          <w:bCs w:val="0"/>
          <w:color w:val="FF0000"/>
          <w:lang w:eastAsia="cs-CZ" w:bidi="cs-CZ"/>
        </w:rPr>
        <w:t xml:space="preserve">: </w:t>
      </w:r>
      <w:r>
        <w:rPr>
          <w:b w:val="0"/>
          <w:bCs w:val="0"/>
          <w:lang w:eastAsia="cs-CZ" w:bidi="cs-CZ"/>
        </w:rPr>
        <w:tab/>
      </w:r>
    </w:p>
    <w:p w14:paraId="5508D6E9" w14:textId="77777777" w:rsidR="00B8721A" w:rsidRDefault="00B8721A" w:rsidP="00B8721A">
      <w:pPr>
        <w:spacing w:after="239" w:line="1" w:lineRule="exact"/>
      </w:pPr>
    </w:p>
    <w:p w14:paraId="4F2988B4" w14:textId="77777777" w:rsidR="00B8721A" w:rsidRDefault="00B8721A" w:rsidP="00B8721A">
      <w:pPr>
        <w:pStyle w:val="Zkladntext1"/>
        <w:shd w:val="clear" w:color="auto" w:fill="auto"/>
        <w:spacing w:after="0"/>
        <w:rPr>
          <w:b/>
          <w:bCs/>
          <w:lang w:eastAsia="cs-CZ" w:bidi="cs-CZ"/>
        </w:rPr>
      </w:pPr>
    </w:p>
    <w:p w14:paraId="076E35FD" w14:textId="77777777" w:rsidR="00B8721A" w:rsidRDefault="00B8721A" w:rsidP="00B8721A">
      <w:pPr>
        <w:pStyle w:val="Zkladntext1"/>
        <w:shd w:val="clear" w:color="auto" w:fill="auto"/>
        <w:spacing w:after="0"/>
        <w:rPr>
          <w:b/>
          <w:bCs/>
          <w:lang w:eastAsia="cs-CZ" w:bidi="cs-CZ"/>
        </w:rPr>
      </w:pPr>
    </w:p>
    <w:p w14:paraId="2A19E129" w14:textId="77777777" w:rsidR="00B8721A" w:rsidRDefault="00B8721A" w:rsidP="00B8721A">
      <w:pPr>
        <w:pStyle w:val="Zkladntext1"/>
        <w:shd w:val="clear" w:color="auto" w:fill="auto"/>
        <w:spacing w:after="0"/>
      </w:pPr>
      <w:r>
        <w:rPr>
          <w:b/>
          <w:bCs/>
          <w:lang w:eastAsia="cs-CZ" w:bidi="cs-CZ"/>
        </w:rPr>
        <w:t>Způsob a četnost ověřování účinnosti DDD</w:t>
      </w:r>
    </w:p>
    <w:p w14:paraId="3DDFA8DA" w14:textId="77777777" w:rsidR="00B8721A" w:rsidRDefault="00B8721A" w:rsidP="00B8721A">
      <w:pPr>
        <w:pStyle w:val="Zkladntext1"/>
        <w:shd w:val="clear" w:color="auto" w:fill="auto"/>
        <w:tabs>
          <w:tab w:val="left" w:leader="dot" w:pos="9043"/>
        </w:tabs>
        <w:spacing w:after="780"/>
        <w:jc w:val="both"/>
        <w:rPr>
          <w:lang w:eastAsia="cs-CZ" w:bidi="cs-CZ"/>
        </w:rPr>
      </w:pPr>
      <w:r>
        <w:rPr>
          <w:lang w:eastAsia="cs-CZ" w:bidi="cs-CZ"/>
        </w:rPr>
        <w:t>Průběžně při manipulaci se surovinami a při každém úklidu jsou sledovány známky výskytu hmyzu (zbytky hmyzu, zámotky apod.) a hlodavců. V případě zjištění aktuální potřeby je objed</w:t>
      </w:r>
      <w:r>
        <w:rPr>
          <w:lang w:eastAsia="cs-CZ" w:bidi="cs-CZ"/>
        </w:rPr>
        <w:softHyphen/>
        <w:t xml:space="preserve">nána DDD firma </w:t>
      </w:r>
      <w:r w:rsidRPr="00181B80">
        <w:rPr>
          <w:i/>
          <w:iCs/>
          <w:color w:val="FF0000"/>
          <w:lang w:eastAsia="cs-CZ" w:bidi="cs-CZ"/>
        </w:rPr>
        <w:t>(specifikovat)</w:t>
      </w:r>
      <w:r w:rsidRPr="00181B80">
        <w:rPr>
          <w:color w:val="FF0000"/>
          <w:lang w:eastAsia="cs-CZ" w:bidi="cs-CZ"/>
        </w:rPr>
        <w:t xml:space="preserve">: </w:t>
      </w:r>
      <w:r>
        <w:rPr>
          <w:lang w:eastAsia="cs-CZ" w:bidi="cs-CZ"/>
        </w:rPr>
        <w:tab/>
      </w:r>
    </w:p>
    <w:p w14:paraId="485D8D8F" w14:textId="77777777" w:rsidR="00181B80" w:rsidRDefault="00181B80" w:rsidP="00B8721A">
      <w:pPr>
        <w:pStyle w:val="Zkladntext1"/>
        <w:shd w:val="clear" w:color="auto" w:fill="auto"/>
        <w:tabs>
          <w:tab w:val="left" w:leader="dot" w:pos="9043"/>
        </w:tabs>
        <w:spacing w:after="780"/>
        <w:jc w:val="both"/>
      </w:pPr>
    </w:p>
    <w:p w14:paraId="230BD32D" w14:textId="2DC3F9C7" w:rsidR="00A94AF4" w:rsidRDefault="00A94AF4" w:rsidP="00A94AF4">
      <w:pPr>
        <w:pStyle w:val="Nadpis3"/>
        <w:rPr>
          <w:sz w:val="28"/>
        </w:rPr>
      </w:pPr>
      <w:r w:rsidRPr="001E31D9">
        <w:rPr>
          <w:sz w:val="28"/>
        </w:rPr>
        <w:lastRenderedPageBreak/>
        <w:t>Specifické požadavky na čištění v provozovnách s výčepem piva</w:t>
      </w:r>
    </w:p>
    <w:p w14:paraId="52521225" w14:textId="77777777" w:rsidR="00116564" w:rsidRPr="00034BC1" w:rsidRDefault="00116564" w:rsidP="00034BC1">
      <w:pPr>
        <w:rPr>
          <w:lang w:eastAsia="cs-CZ"/>
        </w:rPr>
      </w:pPr>
    </w:p>
    <w:p w14:paraId="0478F5A2" w14:textId="77777777" w:rsidR="00A94AF4" w:rsidRPr="001E31D9" w:rsidRDefault="00B8721A" w:rsidP="00B97A1A">
      <w:pPr>
        <w:pStyle w:val="Nadpis5"/>
        <w:jc w:val="left"/>
        <w:rPr>
          <w:b/>
          <w:bCs/>
          <w:sz w:val="24"/>
          <w:u w:val="single"/>
        </w:rPr>
      </w:pPr>
      <w:r w:rsidRPr="001E31D9">
        <w:rPr>
          <w:b/>
          <w:bCs/>
          <w:sz w:val="24"/>
          <w:u w:val="single"/>
        </w:rPr>
        <w:t>Čištění výčepního zařízení</w:t>
      </w:r>
    </w:p>
    <w:p w14:paraId="0ECB5F36" w14:textId="5C9F42C9" w:rsidR="00170C3A" w:rsidRDefault="00B8721A" w:rsidP="00B97A1A">
      <w:pPr>
        <w:spacing w:after="0"/>
        <w:jc w:val="both"/>
        <w:rPr>
          <w:rFonts w:cstheme="minorHAnsi"/>
          <w:i/>
          <w:iCs/>
          <w:lang w:eastAsia="cs-CZ" w:bidi="cs-CZ"/>
        </w:rPr>
      </w:pPr>
      <w:r>
        <w:rPr>
          <w:b/>
        </w:rPr>
        <w:t>F</w:t>
      </w:r>
      <w:r w:rsidR="00170C3A" w:rsidRPr="00170C3A">
        <w:rPr>
          <w:b/>
        </w:rPr>
        <w:t xml:space="preserve">rekvence čištění výčepního </w:t>
      </w:r>
      <w:r w:rsidR="00170C3A" w:rsidRPr="00E93321">
        <w:rPr>
          <w:b/>
        </w:rPr>
        <w:t>zařízení</w:t>
      </w:r>
      <w:r w:rsidRPr="00E93321">
        <w:rPr>
          <w:b/>
          <w:i/>
        </w:rPr>
        <w:t xml:space="preserve"> </w:t>
      </w:r>
      <w:r w:rsidRPr="00E93321">
        <w:rPr>
          <w:rFonts w:cstheme="minorHAnsi"/>
          <w:b/>
          <w:u w:val="single"/>
          <w:lang w:eastAsia="cs-CZ" w:bidi="cs-CZ"/>
        </w:rPr>
        <w:t xml:space="preserve">(pozn. doporučeno </w:t>
      </w:r>
      <w:r w:rsidRPr="00E93321">
        <w:rPr>
          <w:b/>
        </w:rPr>
        <w:t>dle</w:t>
      </w:r>
      <w:r w:rsidRPr="00E93321">
        <w:rPr>
          <w:b/>
          <w:i/>
        </w:rPr>
        <w:t> Kodexu kvality Plzeňský prazdroj</w:t>
      </w:r>
      <w:r w:rsidR="005A60B7" w:rsidRPr="00E93321">
        <w:rPr>
          <w:b/>
          <w:i/>
        </w:rPr>
        <w:t xml:space="preserve"> </w:t>
      </w:r>
      <w:r w:rsidR="005A60B7" w:rsidRPr="00E93321">
        <w:rPr>
          <w:bCs/>
          <w:i/>
        </w:rPr>
        <w:t xml:space="preserve">viz </w:t>
      </w:r>
      <w:hyperlink r:id="rId8" w:history="1">
        <w:r w:rsidR="005A60B7" w:rsidRPr="00034BC1">
          <w:rPr>
            <w:rStyle w:val="Hypertextovodkaz"/>
          </w:rPr>
          <w:t>https://www.prazdroj.cz/cospospohzeg/uploads/2021/09/Kodex-kvality_CZ-min.pdf</w:t>
        </w:r>
      </w:hyperlink>
      <w:r w:rsidRPr="00E93321">
        <w:rPr>
          <w:b/>
          <w:i/>
        </w:rPr>
        <w:t xml:space="preserve">, </w:t>
      </w:r>
      <w:r w:rsidRPr="00E93321">
        <w:rPr>
          <w:rFonts w:cstheme="minorHAnsi"/>
          <w:i/>
          <w:iCs/>
          <w:lang w:eastAsia="cs-CZ" w:bidi="cs-CZ"/>
        </w:rPr>
        <w:t>upřesněte a přizpůsobte následující text konkrétním potřebám vašeho provozu).</w:t>
      </w:r>
    </w:p>
    <w:p w14:paraId="64D20D75" w14:textId="77777777" w:rsidR="00E93321" w:rsidRPr="00E93321" w:rsidRDefault="00E93321" w:rsidP="00B97A1A">
      <w:pPr>
        <w:spacing w:after="0"/>
        <w:jc w:val="both"/>
        <w:rPr>
          <w:b/>
        </w:rPr>
      </w:pPr>
    </w:p>
    <w:tbl>
      <w:tblPr>
        <w:tblOverlap w:val="never"/>
        <w:tblW w:w="8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16"/>
        <w:gridCol w:w="2216"/>
        <w:gridCol w:w="2216"/>
        <w:gridCol w:w="2221"/>
      </w:tblGrid>
      <w:tr w:rsidR="00170C3A" w14:paraId="3DF849DF" w14:textId="77777777" w:rsidTr="00E93321">
        <w:trPr>
          <w:trHeight w:hRule="exact" w:val="413"/>
          <w:jc w:val="center"/>
        </w:trPr>
        <w:tc>
          <w:tcPr>
            <w:tcW w:w="2216" w:type="dxa"/>
            <w:shd w:val="clear" w:color="auto" w:fill="193E13"/>
          </w:tcPr>
          <w:p w14:paraId="2B10409C" w14:textId="77777777" w:rsidR="00170C3A" w:rsidRDefault="00170C3A" w:rsidP="00294804">
            <w:pPr>
              <w:pStyle w:val="Jin0"/>
              <w:pBdr>
                <w:top w:val="single" w:sz="0" w:space="0" w:color="193E13"/>
                <w:left w:val="single" w:sz="0" w:space="0" w:color="193E13"/>
                <w:bottom w:val="single" w:sz="0" w:space="0" w:color="193E13"/>
                <w:right w:val="single" w:sz="0" w:space="0" w:color="193E13"/>
              </w:pBdr>
              <w:shd w:val="clear" w:color="auto" w:fill="193E13"/>
              <w:spacing w:line="240" w:lineRule="auto"/>
              <w:jc w:val="both"/>
            </w:pPr>
            <w:r>
              <w:rPr>
                <w:b/>
                <w:bCs/>
                <w:color w:val="FFFFFF"/>
                <w:lang w:eastAsia="cs-CZ" w:bidi="cs-CZ"/>
              </w:rPr>
              <w:t>Část zařízeni</w:t>
            </w:r>
          </w:p>
        </w:tc>
        <w:tc>
          <w:tcPr>
            <w:tcW w:w="2216" w:type="dxa"/>
            <w:shd w:val="clear" w:color="auto" w:fill="193E13"/>
          </w:tcPr>
          <w:p w14:paraId="298B57AC" w14:textId="77777777" w:rsidR="00170C3A" w:rsidRDefault="00170C3A" w:rsidP="00294804">
            <w:pPr>
              <w:pStyle w:val="Jin0"/>
              <w:pBdr>
                <w:top w:val="single" w:sz="0" w:space="0" w:color="193E13"/>
                <w:left w:val="single" w:sz="0" w:space="0" w:color="193E13"/>
                <w:bottom w:val="single" w:sz="0" w:space="0" w:color="193E13"/>
                <w:right w:val="single" w:sz="0" w:space="0" w:color="193E13"/>
              </w:pBdr>
              <w:shd w:val="clear" w:color="auto" w:fill="193E13"/>
              <w:spacing w:line="240" w:lineRule="auto"/>
            </w:pPr>
            <w:r>
              <w:rPr>
                <w:b/>
                <w:bCs/>
                <w:color w:val="FFFFFF"/>
                <w:lang w:eastAsia="cs-CZ" w:bidi="cs-CZ"/>
              </w:rPr>
              <w:t xml:space="preserve"> Četnost čištěni</w:t>
            </w:r>
          </w:p>
        </w:tc>
        <w:tc>
          <w:tcPr>
            <w:tcW w:w="2216" w:type="dxa"/>
            <w:shd w:val="clear" w:color="auto" w:fill="193E13"/>
          </w:tcPr>
          <w:p w14:paraId="61AF2165" w14:textId="77777777" w:rsidR="00170C3A" w:rsidRDefault="00170C3A" w:rsidP="00294804">
            <w:pPr>
              <w:pStyle w:val="Jin0"/>
              <w:pBdr>
                <w:top w:val="single" w:sz="0" w:space="0" w:color="193E13"/>
                <w:left w:val="single" w:sz="0" w:space="0" w:color="193E13"/>
                <w:bottom w:val="single" w:sz="0" w:space="0" w:color="193E13"/>
                <w:right w:val="single" w:sz="0" w:space="0" w:color="193E13"/>
              </w:pBdr>
              <w:shd w:val="clear" w:color="auto" w:fill="193E13"/>
              <w:spacing w:line="240" w:lineRule="auto"/>
            </w:pPr>
            <w:r>
              <w:rPr>
                <w:b/>
                <w:bCs/>
                <w:color w:val="FFFFFF"/>
                <w:lang w:eastAsia="cs-CZ" w:bidi="cs-CZ"/>
              </w:rPr>
              <w:t>Zodpovědná osoba</w:t>
            </w:r>
          </w:p>
        </w:tc>
        <w:tc>
          <w:tcPr>
            <w:tcW w:w="2221" w:type="dxa"/>
            <w:shd w:val="clear" w:color="auto" w:fill="193E13"/>
          </w:tcPr>
          <w:p w14:paraId="16A11D93" w14:textId="77777777" w:rsidR="00170C3A" w:rsidRDefault="00170C3A" w:rsidP="00294804">
            <w:pPr>
              <w:pStyle w:val="Jin0"/>
              <w:pBdr>
                <w:top w:val="single" w:sz="0" w:space="0" w:color="193E13"/>
                <w:left w:val="single" w:sz="0" w:space="0" w:color="193E13"/>
                <w:bottom w:val="single" w:sz="0" w:space="0" w:color="193E13"/>
                <w:right w:val="single" w:sz="0" w:space="0" w:color="193E13"/>
              </w:pBdr>
              <w:shd w:val="clear" w:color="auto" w:fill="193E13"/>
              <w:tabs>
                <w:tab w:val="left" w:pos="1603"/>
              </w:tabs>
              <w:spacing w:line="240" w:lineRule="auto"/>
              <w:jc w:val="both"/>
            </w:pPr>
            <w:r>
              <w:rPr>
                <w:b/>
                <w:bCs/>
                <w:color w:val="FFFFFF"/>
                <w:lang w:eastAsia="cs-CZ" w:bidi="cs-CZ"/>
              </w:rPr>
              <w:t>Způsob čištění</w:t>
            </w:r>
            <w:r>
              <w:rPr>
                <w:b/>
                <w:bCs/>
                <w:color w:val="FFFFFF"/>
                <w:lang w:eastAsia="cs-CZ" w:bidi="cs-CZ"/>
              </w:rPr>
              <w:tab/>
            </w:r>
          </w:p>
        </w:tc>
      </w:tr>
      <w:tr w:rsidR="00170C3A" w14:paraId="79E5D5C6" w14:textId="77777777" w:rsidTr="00E93321">
        <w:trPr>
          <w:trHeight w:hRule="exact" w:val="722"/>
          <w:jc w:val="center"/>
        </w:trPr>
        <w:tc>
          <w:tcPr>
            <w:tcW w:w="2216" w:type="dxa"/>
            <w:shd w:val="clear" w:color="auto" w:fill="D8EAD2"/>
            <w:vAlign w:val="center"/>
          </w:tcPr>
          <w:p w14:paraId="7936D610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Výčepní pult, odkapník</w:t>
            </w:r>
          </w:p>
        </w:tc>
        <w:tc>
          <w:tcPr>
            <w:tcW w:w="2216" w:type="dxa"/>
            <w:shd w:val="clear" w:color="auto" w:fill="D8EAD2"/>
            <w:vAlign w:val="center"/>
          </w:tcPr>
          <w:p w14:paraId="47BF0CC9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Denně</w:t>
            </w:r>
          </w:p>
        </w:tc>
        <w:tc>
          <w:tcPr>
            <w:tcW w:w="2216" w:type="dxa"/>
            <w:shd w:val="clear" w:color="auto" w:fill="D8EAD2"/>
            <w:vAlign w:val="center"/>
          </w:tcPr>
          <w:p w14:paraId="075A674B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Personál</w:t>
            </w:r>
          </w:p>
        </w:tc>
        <w:tc>
          <w:tcPr>
            <w:tcW w:w="2221" w:type="dxa"/>
            <w:shd w:val="clear" w:color="auto" w:fill="D8EAD2"/>
            <w:vAlign w:val="center"/>
          </w:tcPr>
          <w:p w14:paraId="32396DC8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Houbička/hadr, pitná</w:t>
            </w:r>
          </w:p>
          <w:p w14:paraId="60355AB6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voda</w:t>
            </w:r>
          </w:p>
        </w:tc>
      </w:tr>
      <w:tr w:rsidR="00170C3A" w14:paraId="583A2183" w14:textId="77777777" w:rsidTr="00E93321">
        <w:trPr>
          <w:trHeight w:hRule="exact" w:val="932"/>
          <w:jc w:val="center"/>
        </w:trPr>
        <w:tc>
          <w:tcPr>
            <w:tcW w:w="2216" w:type="dxa"/>
            <w:shd w:val="clear" w:color="auto" w:fill="B6D7A8"/>
            <w:vAlign w:val="bottom"/>
          </w:tcPr>
          <w:p w14:paraId="01470F16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Výčepní kohout pákový a otočný (baroko)</w:t>
            </w:r>
          </w:p>
        </w:tc>
        <w:tc>
          <w:tcPr>
            <w:tcW w:w="2216" w:type="dxa"/>
            <w:shd w:val="clear" w:color="auto" w:fill="B6D7A8"/>
            <w:vAlign w:val="center"/>
          </w:tcPr>
          <w:p w14:paraId="1E1A5FBD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Denně</w:t>
            </w:r>
          </w:p>
        </w:tc>
        <w:tc>
          <w:tcPr>
            <w:tcW w:w="2216" w:type="dxa"/>
            <w:shd w:val="clear" w:color="auto" w:fill="B6D7A8"/>
          </w:tcPr>
          <w:p w14:paraId="74D79798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Personál</w:t>
            </w:r>
          </w:p>
        </w:tc>
        <w:tc>
          <w:tcPr>
            <w:tcW w:w="2221" w:type="dxa"/>
            <w:shd w:val="clear" w:color="auto" w:fill="B6D7A8"/>
            <w:vAlign w:val="bottom"/>
          </w:tcPr>
          <w:p w14:paraId="0DDFA7EF" w14:textId="77777777" w:rsidR="00170C3A" w:rsidRDefault="00170C3A" w:rsidP="00294804">
            <w:pPr>
              <w:pStyle w:val="Jin0"/>
              <w:shd w:val="clear" w:color="auto" w:fill="auto"/>
              <w:spacing w:line="257" w:lineRule="auto"/>
            </w:pPr>
            <w:r>
              <w:rPr>
                <w:color w:val="1A3E13"/>
                <w:lang w:eastAsia="cs-CZ" w:bidi="cs-CZ"/>
              </w:rPr>
              <w:t>Pitná voda, kartáč, proplachovací balónek</w:t>
            </w:r>
          </w:p>
        </w:tc>
      </w:tr>
      <w:tr w:rsidR="00170C3A" w14:paraId="6FCC3481" w14:textId="77777777" w:rsidTr="00E93321">
        <w:trPr>
          <w:trHeight w:hRule="exact" w:val="578"/>
          <w:jc w:val="center"/>
        </w:trPr>
        <w:tc>
          <w:tcPr>
            <w:tcW w:w="2216" w:type="dxa"/>
            <w:shd w:val="clear" w:color="auto" w:fill="D8EAD2"/>
            <w:vAlign w:val="center"/>
          </w:tcPr>
          <w:p w14:paraId="49248671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Narážecí hlava</w:t>
            </w:r>
          </w:p>
        </w:tc>
        <w:tc>
          <w:tcPr>
            <w:tcW w:w="2216" w:type="dxa"/>
            <w:shd w:val="clear" w:color="auto" w:fill="D8EAD2"/>
            <w:vAlign w:val="center"/>
          </w:tcPr>
          <w:p w14:paraId="19466D74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Denně</w:t>
            </w:r>
          </w:p>
        </w:tc>
        <w:tc>
          <w:tcPr>
            <w:tcW w:w="2216" w:type="dxa"/>
            <w:shd w:val="clear" w:color="auto" w:fill="D8EAD2"/>
            <w:vAlign w:val="center"/>
          </w:tcPr>
          <w:p w14:paraId="3DE1AACC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Personál</w:t>
            </w:r>
          </w:p>
        </w:tc>
        <w:tc>
          <w:tcPr>
            <w:tcW w:w="2221" w:type="dxa"/>
            <w:shd w:val="clear" w:color="auto" w:fill="D8EAD2"/>
            <w:vAlign w:val="center"/>
          </w:tcPr>
          <w:p w14:paraId="15621BAB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Pitná voda, kartáč</w:t>
            </w:r>
          </w:p>
        </w:tc>
      </w:tr>
      <w:tr w:rsidR="00170C3A" w14:paraId="3E831F7E" w14:textId="77777777" w:rsidTr="00E93321">
        <w:trPr>
          <w:trHeight w:hRule="exact" w:val="564"/>
          <w:jc w:val="center"/>
        </w:trPr>
        <w:tc>
          <w:tcPr>
            <w:tcW w:w="2216" w:type="dxa"/>
            <w:shd w:val="clear" w:color="auto" w:fill="B6D7A8"/>
            <w:vAlign w:val="center"/>
          </w:tcPr>
          <w:p w14:paraId="08071A59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Myčka skla</w:t>
            </w:r>
          </w:p>
        </w:tc>
        <w:tc>
          <w:tcPr>
            <w:tcW w:w="2216" w:type="dxa"/>
            <w:shd w:val="clear" w:color="auto" w:fill="B6D7A8"/>
            <w:vAlign w:val="center"/>
          </w:tcPr>
          <w:p w14:paraId="138A87F3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Denně</w:t>
            </w:r>
          </w:p>
        </w:tc>
        <w:tc>
          <w:tcPr>
            <w:tcW w:w="2216" w:type="dxa"/>
            <w:shd w:val="clear" w:color="auto" w:fill="B6D7A8"/>
            <w:vAlign w:val="center"/>
          </w:tcPr>
          <w:p w14:paraId="448E30EC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Personál</w:t>
            </w:r>
          </w:p>
        </w:tc>
        <w:tc>
          <w:tcPr>
            <w:tcW w:w="2221" w:type="dxa"/>
            <w:shd w:val="clear" w:color="auto" w:fill="B6D7A8"/>
            <w:vAlign w:val="center"/>
          </w:tcPr>
          <w:p w14:paraId="1DF797B1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Doporučený prostředek</w:t>
            </w:r>
          </w:p>
        </w:tc>
      </w:tr>
      <w:tr w:rsidR="00170C3A" w14:paraId="1759B4DC" w14:textId="77777777" w:rsidTr="00E93321">
        <w:trPr>
          <w:trHeight w:hRule="exact" w:val="699"/>
          <w:jc w:val="center"/>
        </w:trPr>
        <w:tc>
          <w:tcPr>
            <w:tcW w:w="2216" w:type="dxa"/>
            <w:shd w:val="clear" w:color="auto" w:fill="D8EAD2"/>
            <w:vAlign w:val="bottom"/>
          </w:tcPr>
          <w:p w14:paraId="475BF579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Výčepní kohout pákový a otočný (baroko)</w:t>
            </w:r>
          </w:p>
        </w:tc>
        <w:tc>
          <w:tcPr>
            <w:tcW w:w="2216" w:type="dxa"/>
            <w:shd w:val="clear" w:color="auto" w:fill="D8EAD2"/>
            <w:vAlign w:val="center"/>
          </w:tcPr>
          <w:p w14:paraId="2DE4EE7C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Při každé sanitaci</w:t>
            </w:r>
          </w:p>
        </w:tc>
        <w:tc>
          <w:tcPr>
            <w:tcW w:w="2216" w:type="dxa"/>
            <w:shd w:val="clear" w:color="auto" w:fill="D8EAD2"/>
            <w:vAlign w:val="center"/>
          </w:tcPr>
          <w:p w14:paraId="429DE87C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Sanitační technik</w:t>
            </w:r>
          </w:p>
        </w:tc>
        <w:tc>
          <w:tcPr>
            <w:tcW w:w="2221" w:type="dxa"/>
            <w:shd w:val="clear" w:color="auto" w:fill="D8EAD2"/>
            <w:vAlign w:val="bottom"/>
          </w:tcPr>
          <w:p w14:paraId="3EECA3EE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Mechanické čištění + mycí prostředek</w:t>
            </w:r>
          </w:p>
        </w:tc>
      </w:tr>
      <w:tr w:rsidR="00170C3A" w14:paraId="69F66D55" w14:textId="77777777" w:rsidTr="00E93321">
        <w:trPr>
          <w:trHeight w:hRule="exact" w:val="692"/>
          <w:jc w:val="center"/>
        </w:trPr>
        <w:tc>
          <w:tcPr>
            <w:tcW w:w="2216" w:type="dxa"/>
            <w:shd w:val="clear" w:color="auto" w:fill="B6D7A8"/>
            <w:vAlign w:val="center"/>
          </w:tcPr>
          <w:p w14:paraId="677C15C4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Narážecí hlava</w:t>
            </w:r>
          </w:p>
        </w:tc>
        <w:tc>
          <w:tcPr>
            <w:tcW w:w="2216" w:type="dxa"/>
            <w:shd w:val="clear" w:color="auto" w:fill="B6D7A8"/>
            <w:vAlign w:val="center"/>
          </w:tcPr>
          <w:p w14:paraId="1E5BE2BC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Při každé sanitaci</w:t>
            </w:r>
          </w:p>
        </w:tc>
        <w:tc>
          <w:tcPr>
            <w:tcW w:w="2216" w:type="dxa"/>
            <w:shd w:val="clear" w:color="auto" w:fill="B6D7A8"/>
            <w:vAlign w:val="center"/>
          </w:tcPr>
          <w:p w14:paraId="46161AAB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Sanitační technik</w:t>
            </w:r>
          </w:p>
        </w:tc>
        <w:tc>
          <w:tcPr>
            <w:tcW w:w="2221" w:type="dxa"/>
            <w:shd w:val="clear" w:color="auto" w:fill="B6D7A8"/>
            <w:vAlign w:val="bottom"/>
          </w:tcPr>
          <w:p w14:paraId="5909D9D4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Mechanické čištění + mycí prostředek</w:t>
            </w:r>
          </w:p>
        </w:tc>
      </w:tr>
      <w:tr w:rsidR="00170C3A" w14:paraId="32B34DE4" w14:textId="77777777" w:rsidTr="00E93321">
        <w:trPr>
          <w:trHeight w:hRule="exact" w:val="699"/>
          <w:jc w:val="center"/>
        </w:trPr>
        <w:tc>
          <w:tcPr>
            <w:tcW w:w="2216" w:type="dxa"/>
            <w:shd w:val="clear" w:color="auto" w:fill="D8EAD2"/>
            <w:vAlign w:val="center"/>
          </w:tcPr>
          <w:p w14:paraId="2DCD557C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Chladič piva</w:t>
            </w:r>
          </w:p>
        </w:tc>
        <w:tc>
          <w:tcPr>
            <w:tcW w:w="2216" w:type="dxa"/>
            <w:shd w:val="clear" w:color="auto" w:fill="D8EAD2"/>
            <w:vAlign w:val="center"/>
          </w:tcPr>
          <w:p w14:paraId="39553656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Při každé sanitaci</w:t>
            </w:r>
          </w:p>
        </w:tc>
        <w:tc>
          <w:tcPr>
            <w:tcW w:w="2216" w:type="dxa"/>
            <w:shd w:val="clear" w:color="auto" w:fill="D8EAD2"/>
            <w:vAlign w:val="center"/>
          </w:tcPr>
          <w:p w14:paraId="1512553D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Sanitační technik</w:t>
            </w:r>
          </w:p>
        </w:tc>
        <w:tc>
          <w:tcPr>
            <w:tcW w:w="2221" w:type="dxa"/>
            <w:shd w:val="clear" w:color="auto" w:fill="D8EAD2"/>
            <w:vAlign w:val="bottom"/>
          </w:tcPr>
          <w:p w14:paraId="7B5CD063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Doporučený sanitační postup</w:t>
            </w:r>
          </w:p>
        </w:tc>
      </w:tr>
      <w:tr w:rsidR="00170C3A" w14:paraId="4DE7487F" w14:textId="77777777" w:rsidTr="00E93321">
        <w:trPr>
          <w:trHeight w:hRule="exact" w:val="684"/>
          <w:jc w:val="center"/>
        </w:trPr>
        <w:tc>
          <w:tcPr>
            <w:tcW w:w="2216" w:type="dxa"/>
            <w:shd w:val="clear" w:color="auto" w:fill="B6D7A8"/>
            <w:vAlign w:val="center"/>
          </w:tcPr>
          <w:p w14:paraId="23BFFB46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Chladič piva - výparník</w:t>
            </w:r>
          </w:p>
        </w:tc>
        <w:tc>
          <w:tcPr>
            <w:tcW w:w="2216" w:type="dxa"/>
            <w:shd w:val="clear" w:color="auto" w:fill="B6D7A8"/>
            <w:vAlign w:val="center"/>
          </w:tcPr>
          <w:p w14:paraId="17175EEF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1x za půl roku</w:t>
            </w:r>
          </w:p>
        </w:tc>
        <w:tc>
          <w:tcPr>
            <w:tcW w:w="2216" w:type="dxa"/>
            <w:shd w:val="clear" w:color="auto" w:fill="B6D7A8"/>
            <w:vAlign w:val="center"/>
          </w:tcPr>
          <w:p w14:paraId="76A1BAA2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Sanitační technik</w:t>
            </w:r>
          </w:p>
        </w:tc>
        <w:tc>
          <w:tcPr>
            <w:tcW w:w="2221" w:type="dxa"/>
            <w:shd w:val="clear" w:color="auto" w:fill="B6D7A8"/>
          </w:tcPr>
          <w:p w14:paraId="3581C174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Čištění suchou párou, výměna vody</w:t>
            </w:r>
          </w:p>
        </w:tc>
      </w:tr>
      <w:tr w:rsidR="00170C3A" w14:paraId="5F9A29F5" w14:textId="77777777" w:rsidTr="00E93321">
        <w:trPr>
          <w:trHeight w:hRule="exact" w:val="707"/>
          <w:jc w:val="center"/>
        </w:trPr>
        <w:tc>
          <w:tcPr>
            <w:tcW w:w="2216" w:type="dxa"/>
            <w:shd w:val="clear" w:color="auto" w:fill="D8EAD2"/>
            <w:vAlign w:val="bottom"/>
          </w:tcPr>
          <w:p w14:paraId="3CD5034F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Podlaha a stěny skladovacích prostor</w:t>
            </w:r>
          </w:p>
        </w:tc>
        <w:tc>
          <w:tcPr>
            <w:tcW w:w="2216" w:type="dxa"/>
            <w:shd w:val="clear" w:color="auto" w:fill="D8EAD2"/>
            <w:vAlign w:val="center"/>
          </w:tcPr>
          <w:p w14:paraId="52ECB900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Týdně</w:t>
            </w:r>
          </w:p>
        </w:tc>
        <w:tc>
          <w:tcPr>
            <w:tcW w:w="2216" w:type="dxa"/>
            <w:shd w:val="clear" w:color="auto" w:fill="D8EAD2"/>
            <w:vAlign w:val="center"/>
          </w:tcPr>
          <w:p w14:paraId="5E8223E4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Personál</w:t>
            </w:r>
          </w:p>
        </w:tc>
        <w:tc>
          <w:tcPr>
            <w:tcW w:w="2221" w:type="dxa"/>
            <w:shd w:val="clear" w:color="auto" w:fill="D8EAD2"/>
            <w:vAlign w:val="center"/>
          </w:tcPr>
          <w:p w14:paraId="41A7DB70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Oplach / vytření hadrem</w:t>
            </w:r>
          </w:p>
        </w:tc>
      </w:tr>
      <w:tr w:rsidR="00170C3A" w14:paraId="7BE48D6E" w14:textId="77777777" w:rsidTr="00E93321">
        <w:trPr>
          <w:trHeight w:hRule="exact" w:val="676"/>
          <w:jc w:val="center"/>
        </w:trPr>
        <w:tc>
          <w:tcPr>
            <w:tcW w:w="2216" w:type="dxa"/>
            <w:shd w:val="clear" w:color="auto" w:fill="B6D7A8"/>
            <w:vAlign w:val="center"/>
          </w:tcPr>
          <w:p w14:paraId="384886C7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Mycí hlava</w:t>
            </w:r>
          </w:p>
        </w:tc>
        <w:tc>
          <w:tcPr>
            <w:tcW w:w="2216" w:type="dxa"/>
            <w:shd w:val="clear" w:color="auto" w:fill="B6D7A8"/>
            <w:vAlign w:val="center"/>
          </w:tcPr>
          <w:p w14:paraId="516753EA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Týdně</w:t>
            </w:r>
          </w:p>
        </w:tc>
        <w:tc>
          <w:tcPr>
            <w:tcW w:w="2216" w:type="dxa"/>
            <w:shd w:val="clear" w:color="auto" w:fill="B6D7A8"/>
            <w:vAlign w:val="center"/>
          </w:tcPr>
          <w:p w14:paraId="040B06C3" w14:textId="77777777" w:rsidR="00170C3A" w:rsidRDefault="00170C3A" w:rsidP="00294804">
            <w:pPr>
              <w:pStyle w:val="Jin0"/>
              <w:shd w:val="clear" w:color="auto" w:fill="auto"/>
              <w:spacing w:line="240" w:lineRule="auto"/>
            </w:pPr>
            <w:r>
              <w:rPr>
                <w:color w:val="1A3E13"/>
                <w:lang w:eastAsia="cs-CZ" w:bidi="cs-CZ"/>
              </w:rPr>
              <w:t>Personál</w:t>
            </w:r>
          </w:p>
        </w:tc>
        <w:tc>
          <w:tcPr>
            <w:tcW w:w="2221" w:type="dxa"/>
            <w:shd w:val="clear" w:color="auto" w:fill="B6D7A8"/>
            <w:vAlign w:val="bottom"/>
          </w:tcPr>
          <w:p w14:paraId="360F16A5" w14:textId="77777777" w:rsidR="00170C3A" w:rsidRDefault="00170C3A" w:rsidP="00294804">
            <w:pPr>
              <w:pStyle w:val="Jin0"/>
              <w:shd w:val="clear" w:color="auto" w:fill="auto"/>
              <w:spacing w:line="257" w:lineRule="auto"/>
            </w:pPr>
            <w:r>
              <w:rPr>
                <w:color w:val="1A3E13"/>
                <w:lang w:eastAsia="cs-CZ" w:bidi="cs-CZ"/>
              </w:rPr>
              <w:t>Pitná voda, kartáč, doporučený prostředek</w:t>
            </w:r>
          </w:p>
        </w:tc>
      </w:tr>
    </w:tbl>
    <w:p w14:paraId="343CEBD7" w14:textId="77777777" w:rsidR="006D56AF" w:rsidRDefault="006D56AF" w:rsidP="00A94AF4">
      <w:pPr>
        <w:jc w:val="both"/>
      </w:pPr>
    </w:p>
    <w:p w14:paraId="0C2FAD40" w14:textId="7302421A" w:rsidR="00A94AF4" w:rsidRPr="001E31D9" w:rsidRDefault="00B8721A" w:rsidP="00A94AF4">
      <w:pPr>
        <w:jc w:val="both"/>
        <w:rPr>
          <w:b/>
        </w:rPr>
      </w:pPr>
      <w:r w:rsidRPr="00181B80">
        <w:t>Týdenní</w:t>
      </w:r>
      <w:r w:rsidR="00B97A1A">
        <w:t xml:space="preserve"> (u nepasterovaných piv)</w:t>
      </w:r>
      <w:r w:rsidRPr="00181B80">
        <w:t>/</w:t>
      </w:r>
      <w:r w:rsidR="00A94AF4" w:rsidRPr="00181B80">
        <w:t>dvoutýdenní</w:t>
      </w:r>
      <w:r w:rsidR="00B97A1A">
        <w:t xml:space="preserve"> (u pasterovaných piv)</w:t>
      </w:r>
      <w:r w:rsidR="00A94AF4" w:rsidRPr="00181B80">
        <w:t xml:space="preserve"> čištění</w:t>
      </w:r>
      <w:r w:rsidR="00A94AF4">
        <w:t xml:space="preserve"> a sanitaci výčepníh</w:t>
      </w:r>
      <w:r w:rsidR="00181B80">
        <w:t xml:space="preserve">o zařízení provádí </w:t>
      </w:r>
      <w:r w:rsidR="00A94AF4">
        <w:t>specializovaná firma</w:t>
      </w:r>
      <w:r>
        <w:t xml:space="preserve"> </w:t>
      </w:r>
      <w:r w:rsidRPr="00B8721A">
        <w:rPr>
          <w:color w:val="FF0000"/>
        </w:rPr>
        <w:t>(specifikovat….)</w:t>
      </w:r>
      <w:r w:rsidR="00A94AF4">
        <w:t xml:space="preserve">. </w:t>
      </w:r>
      <w:r w:rsidR="00A94AF4" w:rsidRPr="001E31D9">
        <w:rPr>
          <w:b/>
        </w:rPr>
        <w:t>O čištění tato firma vede záznamy do sanitační knihy výčepního zařízení.</w:t>
      </w:r>
    </w:p>
    <w:p w14:paraId="1C1628C0" w14:textId="77777777" w:rsidR="00A94AF4" w:rsidRPr="00A53414" w:rsidRDefault="00181B80" w:rsidP="00A94AF4">
      <w:pPr>
        <w:pStyle w:val="Nadpis2"/>
        <w:jc w:val="left"/>
        <w:rPr>
          <w:i w:val="0"/>
          <w:iCs/>
          <w:sz w:val="24"/>
          <w:szCs w:val="24"/>
          <w:u w:val="single"/>
        </w:rPr>
      </w:pPr>
      <w:r w:rsidRPr="00A53414">
        <w:rPr>
          <w:i w:val="0"/>
          <w:iCs/>
          <w:sz w:val="24"/>
          <w:szCs w:val="24"/>
          <w:u w:val="single"/>
        </w:rPr>
        <w:t>Mytí pivních sklenic</w:t>
      </w:r>
    </w:p>
    <w:p w14:paraId="6513EFD5" w14:textId="308B8CA4" w:rsidR="00B97A1A" w:rsidRDefault="005E40E5" w:rsidP="00A94AF4">
      <w:pPr>
        <w:jc w:val="both"/>
      </w:pPr>
      <w:r>
        <w:t xml:space="preserve"> Pro mytí pivních sklenic se nepoužívají běžné mycí prostředky na nádobí, které </w:t>
      </w:r>
      <w:r w:rsidR="00B97A1A">
        <w:t>mohou ovlivnit chuť a konzistenci piva</w:t>
      </w:r>
      <w:r>
        <w:t>. Doporučuje se používat mycí prostředky pro ten účel vhodné</w:t>
      </w:r>
      <w:r w:rsidR="00B97A1A">
        <w:t>, atestované VÚPS (</w:t>
      </w:r>
      <w:r w:rsidR="006D56AF">
        <w:t>viz</w:t>
      </w:r>
      <w:r w:rsidR="00B97A1A">
        <w:t xml:space="preserve"> </w:t>
      </w:r>
      <w:hyperlink r:id="rId9" w:history="1">
        <w:r w:rsidR="00116564" w:rsidRPr="00306349">
          <w:rPr>
            <w:rStyle w:val="Hypertextovodkaz"/>
          </w:rPr>
          <w:t>https://beerresearch.cz/</w:t>
        </w:r>
      </w:hyperlink>
      <w:r w:rsidR="00B97A1A">
        <w:t>).</w:t>
      </w:r>
    </w:p>
    <w:p w14:paraId="785C7E95" w14:textId="4A8C64B2" w:rsidR="00621FF4" w:rsidRDefault="00116564" w:rsidP="00116564">
      <w:pPr>
        <w:spacing w:after="0"/>
        <w:jc w:val="both"/>
        <w:rPr>
          <w:b/>
          <w:bCs/>
        </w:rPr>
      </w:pPr>
      <w:r w:rsidRPr="00034BC1">
        <w:rPr>
          <w:b/>
          <w:bCs/>
        </w:rPr>
        <w:t>Postup</w:t>
      </w:r>
      <w:r w:rsidR="006D56AF">
        <w:rPr>
          <w:b/>
          <w:bCs/>
        </w:rPr>
        <w:t xml:space="preserve"> </w:t>
      </w:r>
      <w:r w:rsidR="006D56AF" w:rsidRPr="00E93321">
        <w:rPr>
          <w:color w:val="FF0000"/>
        </w:rPr>
        <w:t>(</w:t>
      </w:r>
      <w:r w:rsidR="00034BC1" w:rsidRPr="00E93321">
        <w:rPr>
          <w:color w:val="FF0000"/>
        </w:rPr>
        <w:t xml:space="preserve">např. v mycím zařízení </w:t>
      </w:r>
      <w:r w:rsidR="006D56AF" w:rsidRPr="00E93321">
        <w:rPr>
          <w:color w:val="FF0000"/>
        </w:rPr>
        <w:t>typu</w:t>
      </w:r>
      <w:r w:rsidR="00034BC1" w:rsidRPr="00E93321">
        <w:rPr>
          <w:color w:val="FF0000"/>
        </w:rPr>
        <w:t xml:space="preserve"> Spülboy</w:t>
      </w:r>
      <w:r w:rsidR="00E93321">
        <w:rPr>
          <w:color w:val="FF0000"/>
        </w:rPr>
        <w:t xml:space="preserve"> -</w:t>
      </w:r>
      <w:r w:rsidR="00E93321" w:rsidRPr="00E93321">
        <w:rPr>
          <w:color w:val="FF0000"/>
        </w:rPr>
        <w:t xml:space="preserve"> upřesněte dle podmínek vašeho provozu</w:t>
      </w:r>
      <w:r w:rsidR="00034BC1" w:rsidRPr="00E93321">
        <w:rPr>
          <w:color w:val="FF0000"/>
        </w:rPr>
        <w:t>)</w:t>
      </w:r>
      <w:r w:rsidRPr="00034BC1">
        <w:rPr>
          <w:b/>
          <w:bCs/>
        </w:rPr>
        <w:t xml:space="preserve">: </w:t>
      </w:r>
    </w:p>
    <w:p w14:paraId="6973377B" w14:textId="181F51FB" w:rsidR="00116564" w:rsidRDefault="00116564" w:rsidP="00034BC1">
      <w:pPr>
        <w:pStyle w:val="Odstavecseseznamem"/>
        <w:numPr>
          <w:ilvl w:val="0"/>
          <w:numId w:val="32"/>
        </w:numPr>
        <w:spacing w:after="0"/>
        <w:jc w:val="both"/>
      </w:pPr>
      <w:r>
        <w:t>Sklo nejprve ostřikem očistit a následně umýt v lázni s kartáči, kde je i mycí prostředek.</w:t>
      </w:r>
    </w:p>
    <w:p w14:paraId="0F21E06F" w14:textId="31C58E8B" w:rsidR="00116564" w:rsidRDefault="00116564" w:rsidP="00034BC1">
      <w:pPr>
        <w:pStyle w:val="Odstavecseseznamem"/>
        <w:numPr>
          <w:ilvl w:val="0"/>
          <w:numId w:val="19"/>
        </w:numPr>
        <w:spacing w:after="0"/>
        <w:jc w:val="both"/>
      </w:pPr>
      <w:r>
        <w:t xml:space="preserve"> Sklenici ostřikem</w:t>
      </w:r>
      <w:r w:rsidR="00621FF4">
        <w:t xml:space="preserve"> opláchnout od mycího prostředku</w:t>
      </w:r>
      <w:r w:rsidR="006D56AF">
        <w:t xml:space="preserve"> a umístit </w:t>
      </w:r>
      <w:r w:rsidR="005A60B7">
        <w:t>na odkapník.</w:t>
      </w:r>
    </w:p>
    <w:p w14:paraId="079CF0C1" w14:textId="749F2E37" w:rsidR="006D56AF" w:rsidRDefault="00621FF4" w:rsidP="00034BC1">
      <w:pPr>
        <w:numPr>
          <w:ilvl w:val="0"/>
          <w:numId w:val="19"/>
        </w:numPr>
        <w:spacing w:after="0" w:line="240" w:lineRule="auto"/>
        <w:jc w:val="both"/>
      </w:pPr>
      <w:r>
        <w:t>Po skončení denního provozu se vyjmou kartáče mycího zařízení, propláchnou se a nechají vysušit. Denně se vymývá odkapník.</w:t>
      </w:r>
      <w:r w:rsidR="006D56AF" w:rsidDel="00116564">
        <w:t xml:space="preserve"> </w:t>
      </w:r>
    </w:p>
    <w:p w14:paraId="71CA36FD" w14:textId="77777777" w:rsidR="00116564" w:rsidRDefault="00116564" w:rsidP="00034BC1">
      <w:pPr>
        <w:spacing w:after="0" w:line="240" w:lineRule="auto"/>
        <w:ind w:left="360"/>
        <w:jc w:val="both"/>
      </w:pPr>
    </w:p>
    <w:p w14:paraId="48E4A362" w14:textId="19BCEE7E" w:rsidR="00BA1A63" w:rsidRPr="00A53414" w:rsidRDefault="00116564" w:rsidP="00BA1A63">
      <w:pPr>
        <w:pStyle w:val="Zkladntext1"/>
        <w:pBdr>
          <w:top w:val="single" w:sz="4" w:space="0" w:color="D2D3D5"/>
          <w:left w:val="single" w:sz="4" w:space="0" w:color="D2D3D5"/>
          <w:bottom w:val="single" w:sz="4" w:space="8" w:color="D2D3D5"/>
          <w:right w:val="single" w:sz="4" w:space="0" w:color="D2D3D5"/>
        </w:pBdr>
        <w:shd w:val="clear" w:color="auto" w:fill="D2D3D5"/>
        <w:ind w:left="240" w:firstLine="20"/>
        <w:rPr>
          <w:i/>
          <w:iCs/>
          <w:color w:val="FF0000"/>
          <w:lang w:eastAsia="cs-CZ" w:bidi="cs-CZ"/>
        </w:rPr>
      </w:pPr>
      <w:r>
        <w:rPr>
          <w:i/>
          <w:iCs/>
          <w:lang w:eastAsia="cs-CZ" w:bidi="cs-CZ"/>
        </w:rPr>
        <w:t>P</w:t>
      </w:r>
      <w:r w:rsidR="00BA1A63">
        <w:rPr>
          <w:i/>
          <w:iCs/>
          <w:lang w:eastAsia="cs-CZ" w:bidi="cs-CZ"/>
        </w:rPr>
        <w:t xml:space="preserve">rovozní řád upřesňuje základní pravidla prováděných činností, </w:t>
      </w:r>
      <w:r w:rsidR="00BA1A63" w:rsidRPr="00A53414">
        <w:rPr>
          <w:i/>
          <w:iCs/>
          <w:color w:val="FF0000"/>
          <w:lang w:eastAsia="cs-CZ" w:bidi="cs-CZ"/>
        </w:rPr>
        <w:t>uvedený příklad by měl být doplněn o další významné požadavky pro konkrétní provoz.</w:t>
      </w:r>
    </w:p>
    <w:p w14:paraId="1279CF6F" w14:textId="77777777" w:rsidR="00CC7F38" w:rsidRDefault="00E80661" w:rsidP="00CC7F38">
      <w:pPr>
        <w:pStyle w:val="Zkladntext1"/>
        <w:pBdr>
          <w:top w:val="single" w:sz="4" w:space="0" w:color="D2D3D5"/>
          <w:left w:val="single" w:sz="4" w:space="0" w:color="D2D3D5"/>
          <w:bottom w:val="single" w:sz="4" w:space="8" w:color="D2D3D5"/>
          <w:right w:val="single" w:sz="4" w:space="0" w:color="D2D3D5"/>
        </w:pBdr>
        <w:shd w:val="clear" w:color="auto" w:fill="D2D3D5"/>
        <w:spacing w:after="0"/>
        <w:ind w:left="240" w:firstLine="20"/>
        <w:jc w:val="both"/>
        <w:rPr>
          <w:i/>
          <w:iCs/>
          <w:lang w:eastAsia="cs-CZ" w:bidi="cs-CZ"/>
        </w:rPr>
      </w:pPr>
      <w:r>
        <w:rPr>
          <w:i/>
          <w:iCs/>
          <w:lang w:eastAsia="cs-CZ" w:bidi="cs-CZ"/>
        </w:rPr>
        <w:t xml:space="preserve">Jako provozní řád můžete použít také tabulku „Prohlášení o splnění nezbytných požadavků“, přičemž do dokumentu budou doplněny konkrétní postupy tam, kde to pokládáte za potřebné (osobní hygiena, bezpečné nakládání s pokrmy apod.). </w:t>
      </w:r>
    </w:p>
    <w:p w14:paraId="065CBAC0" w14:textId="79827F45" w:rsidR="00E80661" w:rsidRPr="00EB2E66" w:rsidRDefault="00CC7F38" w:rsidP="00EB2E66">
      <w:pPr>
        <w:pStyle w:val="Zkladntext1"/>
        <w:pBdr>
          <w:top w:val="single" w:sz="4" w:space="0" w:color="D2D3D5"/>
          <w:left w:val="single" w:sz="4" w:space="0" w:color="D2D3D5"/>
          <w:bottom w:val="single" w:sz="4" w:space="8" w:color="D2D3D5"/>
          <w:right w:val="single" w:sz="4" w:space="0" w:color="D2D3D5"/>
        </w:pBdr>
        <w:shd w:val="clear" w:color="auto" w:fill="D2D3D5"/>
        <w:spacing w:after="672"/>
        <w:ind w:left="240" w:firstLine="20"/>
        <w:jc w:val="both"/>
        <w:rPr>
          <w:i/>
          <w:iCs/>
        </w:rPr>
      </w:pPr>
      <w:r w:rsidRPr="00CC7F38">
        <w:rPr>
          <w:i/>
          <w:iCs/>
          <w:color w:val="FF0000"/>
          <w:lang w:eastAsia="cs-CZ" w:bidi="cs-CZ"/>
        </w:rPr>
        <w:t>Pozn.:</w:t>
      </w:r>
      <w:r>
        <w:rPr>
          <w:i/>
          <w:iCs/>
          <w:color w:val="FF0000"/>
          <w:lang w:eastAsia="cs-CZ" w:bidi="cs-CZ"/>
        </w:rPr>
        <w:t xml:space="preserve"> </w:t>
      </w:r>
      <w:r w:rsidR="00E80661" w:rsidRPr="002D2525">
        <w:rPr>
          <w:color w:val="FF0000"/>
        </w:rPr>
        <w:t>Níže uvedená ukázka byla s drobnými úpravami převzata z</w:t>
      </w:r>
      <w:r w:rsidR="00EB2E66">
        <w:rPr>
          <w:bCs/>
          <w:color w:val="FF0000"/>
          <w:lang w:eastAsia="cs-CZ" w:bidi="cs-CZ"/>
        </w:rPr>
        <w:t> p</w:t>
      </w:r>
      <w:r w:rsidR="00E80661" w:rsidRPr="002D2525">
        <w:rPr>
          <w:bCs/>
          <w:color w:val="FF0000"/>
          <w:lang w:eastAsia="cs-CZ" w:bidi="cs-CZ"/>
        </w:rPr>
        <w:t>říručky</w:t>
      </w:r>
      <w:r w:rsidR="00EB2E66">
        <w:rPr>
          <w:bCs/>
          <w:color w:val="FF0000"/>
          <w:lang w:eastAsia="cs-CZ" w:bidi="cs-CZ"/>
        </w:rPr>
        <w:t xml:space="preserve"> „</w:t>
      </w:r>
      <w:r w:rsidR="00EB2E66" w:rsidRPr="00EB2E66">
        <w:rPr>
          <w:bCs/>
          <w:i/>
          <w:iCs/>
          <w:color w:val="FF0000"/>
          <w:lang w:eastAsia="cs-CZ" w:bidi="cs-CZ"/>
        </w:rPr>
        <w:t>Zásady</w:t>
      </w:r>
      <w:r w:rsidR="00E80661" w:rsidRPr="00EB2E66">
        <w:rPr>
          <w:bCs/>
          <w:i/>
          <w:iCs/>
          <w:color w:val="FF0000"/>
          <w:lang w:eastAsia="cs-CZ" w:bidi="cs-CZ"/>
        </w:rPr>
        <w:t xml:space="preserve"> sp</w:t>
      </w:r>
      <w:r w:rsidR="002D2525" w:rsidRPr="00EB2E66">
        <w:rPr>
          <w:bCs/>
          <w:i/>
          <w:iCs/>
          <w:color w:val="FF0000"/>
          <w:lang w:eastAsia="cs-CZ" w:bidi="cs-CZ"/>
        </w:rPr>
        <w:t>rávné výrobní a hygienické praxe ve stravovacích službách, část II.</w:t>
      </w:r>
    </w:p>
    <w:p w14:paraId="2E750A8E" w14:textId="77777777" w:rsidR="00BA1A63" w:rsidRPr="004B7D6D" w:rsidRDefault="00BA1A63" w:rsidP="004B7D6D">
      <w:pPr>
        <w:pStyle w:val="Nadpis21"/>
        <w:keepNext/>
        <w:keepLines/>
        <w:shd w:val="clear" w:color="auto" w:fill="auto"/>
        <w:spacing w:after="240"/>
        <w:jc w:val="center"/>
        <w:rPr>
          <w:u w:val="single"/>
        </w:rPr>
      </w:pPr>
      <w:bookmarkStart w:id="4" w:name="bookmark140"/>
      <w:bookmarkStart w:id="5" w:name="bookmark141"/>
      <w:r w:rsidRPr="004B7D6D">
        <w:rPr>
          <w:u w:val="single"/>
          <w:lang w:eastAsia="cs-CZ" w:bidi="cs-CZ"/>
        </w:rPr>
        <w:t>Provozní řád</w:t>
      </w:r>
      <w:bookmarkEnd w:id="4"/>
      <w:bookmarkEnd w:id="5"/>
    </w:p>
    <w:p w14:paraId="5B22A2E8" w14:textId="77777777" w:rsidR="00BA1A63" w:rsidRDefault="00BA1A63" w:rsidP="00BA1A63">
      <w:pPr>
        <w:pStyle w:val="Zkladntext40"/>
        <w:shd w:val="clear" w:color="auto" w:fill="auto"/>
        <w:tabs>
          <w:tab w:val="left" w:leader="dot" w:pos="9026"/>
        </w:tabs>
        <w:spacing w:after="280"/>
        <w:jc w:val="both"/>
      </w:pPr>
      <w:r>
        <w:rPr>
          <w:lang w:eastAsia="cs-CZ" w:bidi="cs-CZ"/>
        </w:rPr>
        <w:t xml:space="preserve">Provozovna: </w:t>
      </w:r>
      <w:r>
        <w:rPr>
          <w:lang w:eastAsia="cs-CZ" w:bidi="cs-CZ"/>
        </w:rPr>
        <w:tab/>
      </w:r>
    </w:p>
    <w:p w14:paraId="5AD07665" w14:textId="77777777" w:rsidR="00BA1A63" w:rsidRDefault="00BA1A63" w:rsidP="00BA1A63">
      <w:pPr>
        <w:pStyle w:val="Zkladntext40"/>
        <w:shd w:val="clear" w:color="auto" w:fill="auto"/>
        <w:tabs>
          <w:tab w:val="left" w:leader="dot" w:pos="9026"/>
        </w:tabs>
        <w:spacing w:after="500"/>
        <w:jc w:val="both"/>
      </w:pPr>
      <w:r>
        <w:rPr>
          <w:lang w:eastAsia="cs-CZ" w:bidi="cs-CZ"/>
        </w:rPr>
        <w:t xml:space="preserve">Adresa: </w:t>
      </w:r>
      <w:r>
        <w:rPr>
          <w:lang w:eastAsia="cs-CZ" w:bidi="cs-CZ"/>
        </w:rPr>
        <w:tab/>
      </w:r>
    </w:p>
    <w:p w14:paraId="0A5AF1E9" w14:textId="77777777" w:rsidR="00BA1A63" w:rsidRDefault="00BA1A63" w:rsidP="00BA1A63">
      <w:pPr>
        <w:pStyle w:val="Zkladntext1"/>
        <w:shd w:val="clear" w:color="auto" w:fill="auto"/>
        <w:spacing w:after="0"/>
        <w:jc w:val="both"/>
      </w:pPr>
      <w:r>
        <w:rPr>
          <w:b/>
          <w:bCs/>
          <w:lang w:eastAsia="cs-CZ" w:bidi="cs-CZ"/>
        </w:rPr>
        <w:t>Požadavky na zdravotní stav pracovníků a jejich osobní hygiena</w:t>
      </w:r>
    </w:p>
    <w:p w14:paraId="5DFF3CBA" w14:textId="52399ABB" w:rsidR="002D2525" w:rsidRPr="00E51F2B" w:rsidRDefault="00BA1A63" w:rsidP="00BA1A63">
      <w:pPr>
        <w:pStyle w:val="Zkladntext1"/>
        <w:shd w:val="clear" w:color="auto" w:fill="auto"/>
        <w:spacing w:after="500"/>
        <w:jc w:val="both"/>
        <w:rPr>
          <w:color w:val="auto"/>
        </w:rPr>
      </w:pPr>
      <w:r w:rsidRPr="00E51F2B">
        <w:rPr>
          <w:color w:val="auto"/>
          <w:lang w:eastAsia="cs-CZ" w:bidi="cs-CZ"/>
        </w:rPr>
        <w:t xml:space="preserve">Všichni zaměstnanci jsou povinni </w:t>
      </w:r>
      <w:r w:rsidR="002D2525" w:rsidRPr="00E51F2B">
        <w:rPr>
          <w:color w:val="auto"/>
          <w:lang w:eastAsia="cs-CZ" w:bidi="cs-CZ"/>
        </w:rPr>
        <w:t>o</w:t>
      </w:r>
      <w:r w:rsidRPr="00E51F2B">
        <w:rPr>
          <w:color w:val="auto"/>
          <w:lang w:eastAsia="cs-CZ" w:bidi="cs-CZ"/>
        </w:rPr>
        <w:t>hlásit</w:t>
      </w:r>
      <w:r w:rsidR="002D2525" w:rsidRPr="00E51F2B">
        <w:rPr>
          <w:color w:val="auto"/>
          <w:lang w:eastAsia="cs-CZ" w:bidi="cs-CZ"/>
        </w:rPr>
        <w:t xml:space="preserve"> </w:t>
      </w:r>
      <w:r w:rsidRPr="00E51F2B">
        <w:rPr>
          <w:color w:val="auto"/>
          <w:lang w:eastAsia="cs-CZ" w:bidi="cs-CZ"/>
        </w:rPr>
        <w:t xml:space="preserve">ošetřujícímu lékaři každou změnu zdravotního stavu, která by mohla mít </w:t>
      </w:r>
      <w:r w:rsidR="002D2525" w:rsidRPr="00E51F2B">
        <w:rPr>
          <w:color w:val="auto"/>
          <w:lang w:eastAsia="cs-CZ" w:bidi="cs-CZ"/>
        </w:rPr>
        <w:t xml:space="preserve">za následek kontaminaci </w:t>
      </w:r>
      <w:r w:rsidR="00A53414" w:rsidRPr="00E51F2B">
        <w:rPr>
          <w:color w:val="auto"/>
          <w:lang w:eastAsia="cs-CZ" w:bidi="cs-CZ"/>
        </w:rPr>
        <w:t>potravin/</w:t>
      </w:r>
      <w:r w:rsidR="002D2525" w:rsidRPr="00E51F2B">
        <w:rPr>
          <w:color w:val="auto"/>
          <w:lang w:eastAsia="cs-CZ" w:bidi="cs-CZ"/>
        </w:rPr>
        <w:t>pokrmů. J</w:t>
      </w:r>
      <w:r w:rsidR="002D2525" w:rsidRPr="00E51F2B">
        <w:rPr>
          <w:iCs/>
          <w:color w:val="auto"/>
        </w:rPr>
        <w:t xml:space="preserve">sou povinni ohlásit alimentární onemocnění nebo </w:t>
      </w:r>
      <w:r w:rsidR="002A2DC1" w:rsidRPr="00E51F2B">
        <w:rPr>
          <w:iCs/>
          <w:color w:val="auto"/>
        </w:rPr>
        <w:t>infikovaná poranění (hnisající rány apod.), kožní infekce, vředy</w:t>
      </w:r>
      <w:r w:rsidR="002A2DC1" w:rsidRPr="00E51F2B" w:rsidDel="002A2DC1">
        <w:rPr>
          <w:iCs/>
          <w:color w:val="auto"/>
        </w:rPr>
        <w:t xml:space="preserve"> </w:t>
      </w:r>
      <w:r w:rsidR="002A2DC1" w:rsidRPr="00E51F2B">
        <w:rPr>
          <w:iCs/>
          <w:color w:val="auto"/>
        </w:rPr>
        <w:t xml:space="preserve">atd. , </w:t>
      </w:r>
      <w:r w:rsidR="002D2525" w:rsidRPr="00E51F2B">
        <w:rPr>
          <w:iCs/>
          <w:color w:val="auto"/>
        </w:rPr>
        <w:t>svému nadřízenému a ošetřujícímu lékaři, jsou rovněž povinni informovat o kontaktech s osobami s infekční nemocí svého nadřízeného a lékaře.</w:t>
      </w:r>
    </w:p>
    <w:p w14:paraId="23C9978B" w14:textId="77777777" w:rsidR="00BA1A63" w:rsidRDefault="00BA1A63" w:rsidP="00BA1A63">
      <w:pPr>
        <w:pStyle w:val="Zkladntext1"/>
        <w:shd w:val="clear" w:color="auto" w:fill="auto"/>
        <w:spacing w:after="0"/>
        <w:jc w:val="both"/>
      </w:pPr>
      <w:r>
        <w:rPr>
          <w:b/>
          <w:bCs/>
          <w:lang w:eastAsia="cs-CZ" w:bidi="cs-CZ"/>
        </w:rPr>
        <w:t>Požadavky na osobní hygienu</w:t>
      </w:r>
    </w:p>
    <w:p w14:paraId="07C77F86" w14:textId="12AEBAE6" w:rsidR="00BA1A63" w:rsidRDefault="00BA1A63" w:rsidP="00BA1A63">
      <w:pPr>
        <w:pStyle w:val="Zkladntext1"/>
        <w:shd w:val="clear" w:color="auto" w:fill="auto"/>
        <w:spacing w:after="500"/>
        <w:jc w:val="both"/>
      </w:pPr>
      <w:r>
        <w:rPr>
          <w:lang w:eastAsia="cs-CZ" w:bidi="cs-CZ"/>
        </w:rPr>
        <w:t xml:space="preserve">Všechny ozdoby rukou (prsteny, hodinky,...) </w:t>
      </w:r>
      <w:r w:rsidR="002A2DC1">
        <w:rPr>
          <w:lang w:eastAsia="cs-CZ" w:bidi="cs-CZ"/>
        </w:rPr>
        <w:t xml:space="preserve">a mobilní telefony </w:t>
      </w:r>
      <w:r>
        <w:rPr>
          <w:lang w:eastAsia="cs-CZ" w:bidi="cs-CZ"/>
        </w:rPr>
        <w:t>musí pracovník odložit v šatně. Nehty musí být krátce zastřižené a nenalakované. Pracovníci si musí před započetím práce a po každé činnosti umýt ruce mýdlem a kartáčkem pod tekoucí vodou. Ručníky musí být udržovány neustále čisté. Pracovní oděv musí být vždy čistý a při přechodu z jiné činnosti vždy vyměňován. Pracovníci musí při vaření používat pokrývku hlavy. V pracovním oděvu se nesm</w:t>
      </w:r>
      <w:r w:rsidR="002D2525">
        <w:rPr>
          <w:lang w:eastAsia="cs-CZ" w:bidi="cs-CZ"/>
        </w:rPr>
        <w:t>í odcházet mimo pracoviště. Př</w:t>
      </w:r>
      <w:r>
        <w:rPr>
          <w:lang w:eastAsia="cs-CZ" w:bidi="cs-CZ"/>
        </w:rPr>
        <w:t xml:space="preserve">ed </w:t>
      </w:r>
      <w:r w:rsidR="00A53414">
        <w:rPr>
          <w:lang w:eastAsia="cs-CZ" w:bidi="cs-CZ"/>
        </w:rPr>
        <w:t xml:space="preserve">použitím toalety </w:t>
      </w:r>
      <w:r>
        <w:rPr>
          <w:lang w:eastAsia="cs-CZ" w:bidi="cs-CZ"/>
        </w:rPr>
        <w:t xml:space="preserve">je třeba pracovní oděv odložit a po pečlivém umytí rukou znovu obléci. V průběhu práce na pracovišti nesmí pracovník provádět toaletní a kosmetické úpravy zevnějšku. Mimo vyhrazený prostor platí zákaz kouření, pití, konzumace jídla, </w:t>
      </w:r>
      <w:r w:rsidR="002A2DC1">
        <w:rPr>
          <w:lang w:eastAsia="cs-CZ" w:bidi="cs-CZ"/>
        </w:rPr>
        <w:t xml:space="preserve">zákaz telefonování z mobilních telefonů, </w:t>
      </w:r>
      <w:r>
        <w:rPr>
          <w:lang w:eastAsia="cs-CZ" w:bidi="cs-CZ"/>
        </w:rPr>
        <w:t>zákaz vstupu cizích osob a domá</w:t>
      </w:r>
      <w:r>
        <w:rPr>
          <w:lang w:eastAsia="cs-CZ" w:bidi="cs-CZ"/>
        </w:rPr>
        <w:softHyphen/>
        <w:t>cích zvířat.</w:t>
      </w:r>
    </w:p>
    <w:p w14:paraId="0B73EADC" w14:textId="77777777" w:rsidR="00BA1A63" w:rsidRDefault="00BA1A63" w:rsidP="00BA1A63">
      <w:pPr>
        <w:pStyle w:val="Zkladntext1"/>
        <w:shd w:val="clear" w:color="auto" w:fill="auto"/>
        <w:spacing w:after="0"/>
        <w:jc w:val="both"/>
      </w:pPr>
      <w:r>
        <w:rPr>
          <w:b/>
          <w:bCs/>
          <w:lang w:eastAsia="cs-CZ" w:bidi="cs-CZ"/>
        </w:rPr>
        <w:t>Povinnosti pracovníků</w:t>
      </w:r>
    </w:p>
    <w:p w14:paraId="7905AFB8" w14:textId="77777777" w:rsidR="00BA1A63" w:rsidRDefault="00BA1A63" w:rsidP="00BA1A63">
      <w:pPr>
        <w:pStyle w:val="Zkladntext1"/>
        <w:shd w:val="clear" w:color="auto" w:fill="auto"/>
        <w:spacing w:after="0"/>
        <w:jc w:val="both"/>
      </w:pPr>
      <w:r>
        <w:rPr>
          <w:lang w:eastAsia="cs-CZ" w:bidi="cs-CZ"/>
        </w:rPr>
        <w:t>Pracovníci kuchyně jsou kromě povinností uvedených v prvním odstavci dále povinni:</w:t>
      </w:r>
    </w:p>
    <w:p w14:paraId="6A330FB7" w14:textId="77777777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02"/>
        </w:tabs>
        <w:spacing w:after="0" w:line="240" w:lineRule="auto"/>
        <w:ind w:firstLine="240"/>
        <w:jc w:val="both"/>
      </w:pPr>
      <w:r>
        <w:rPr>
          <w:lang w:eastAsia="cs-CZ" w:bidi="cs-CZ"/>
        </w:rPr>
        <w:t>mít zdravotní způsobilost</w:t>
      </w:r>
    </w:p>
    <w:p w14:paraId="43EED2A5" w14:textId="77777777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02"/>
        </w:tabs>
        <w:spacing w:after="0" w:line="240" w:lineRule="auto"/>
        <w:ind w:firstLine="240"/>
        <w:jc w:val="both"/>
      </w:pPr>
      <w:r>
        <w:rPr>
          <w:lang w:eastAsia="cs-CZ" w:bidi="cs-CZ"/>
        </w:rPr>
        <w:t>znát a dodržovat hygienické požadavky na výrobu, podávání, skladování a přípravu pokrmů</w:t>
      </w:r>
    </w:p>
    <w:p w14:paraId="3C13E4C0" w14:textId="77777777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02"/>
        </w:tabs>
        <w:spacing w:after="0" w:line="240" w:lineRule="auto"/>
        <w:ind w:firstLine="240"/>
        <w:jc w:val="both"/>
      </w:pPr>
      <w:r>
        <w:rPr>
          <w:lang w:eastAsia="cs-CZ" w:bidi="cs-CZ"/>
        </w:rPr>
        <w:t>dodržovat zásady provozní a osobní hygieny</w:t>
      </w:r>
    </w:p>
    <w:p w14:paraId="623B674D" w14:textId="77777777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22"/>
        </w:tabs>
        <w:spacing w:after="0" w:line="240" w:lineRule="auto"/>
        <w:ind w:left="420" w:hanging="160"/>
        <w:jc w:val="both"/>
      </w:pPr>
      <w:r>
        <w:rPr>
          <w:lang w:eastAsia="cs-CZ" w:bidi="cs-CZ"/>
        </w:rPr>
        <w:t>užívat jen schválené a předepsané pracovní postupy, všímat si kvality a nezávadnosti zpra</w:t>
      </w:r>
      <w:r>
        <w:rPr>
          <w:lang w:eastAsia="cs-CZ" w:bidi="cs-CZ"/>
        </w:rPr>
        <w:softHyphen/>
        <w:t>covávaných potravin, potraviny podezřelé z nákazy nebo závadnosti vyřadit z dalšího zpra</w:t>
      </w:r>
      <w:r>
        <w:rPr>
          <w:lang w:eastAsia="cs-CZ" w:bidi="cs-CZ"/>
        </w:rPr>
        <w:softHyphen/>
        <w:t>cování</w:t>
      </w:r>
    </w:p>
    <w:p w14:paraId="1BF6CEBD" w14:textId="77777777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22"/>
        </w:tabs>
        <w:spacing w:after="0" w:line="240" w:lineRule="auto"/>
        <w:ind w:left="420" w:hanging="160"/>
        <w:jc w:val="both"/>
      </w:pPr>
      <w:r>
        <w:rPr>
          <w:lang w:eastAsia="cs-CZ" w:bidi="cs-CZ"/>
        </w:rPr>
        <w:t>chránit potraviny i hotové výrobky před znečištěním hmyzem, zvířaty a ptáky nebo nepovo</w:t>
      </w:r>
      <w:r>
        <w:rPr>
          <w:lang w:eastAsia="cs-CZ" w:bidi="cs-CZ"/>
        </w:rPr>
        <w:softHyphen/>
        <w:t>lanými osobami</w:t>
      </w:r>
    </w:p>
    <w:p w14:paraId="6665F35D" w14:textId="77777777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22"/>
        </w:tabs>
        <w:spacing w:after="0" w:line="240" w:lineRule="auto"/>
        <w:ind w:left="420" w:hanging="160"/>
        <w:jc w:val="both"/>
      </w:pPr>
      <w:r>
        <w:rPr>
          <w:lang w:eastAsia="cs-CZ" w:bidi="cs-CZ"/>
        </w:rPr>
        <w:t>udržovat v čistotě své pracoviště, používané pracovní nářadí, ochranný oděv a obuv</w:t>
      </w:r>
    </w:p>
    <w:p w14:paraId="65B57575" w14:textId="10FD6166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02"/>
        </w:tabs>
        <w:spacing w:after="0" w:line="240" w:lineRule="auto"/>
        <w:ind w:firstLine="240"/>
        <w:jc w:val="both"/>
      </w:pPr>
      <w:r>
        <w:rPr>
          <w:lang w:eastAsia="cs-CZ" w:bidi="cs-CZ"/>
        </w:rPr>
        <w:t>dbát na svůj zdravotní stav</w:t>
      </w:r>
    </w:p>
    <w:p w14:paraId="7D67FF36" w14:textId="77777777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02"/>
        </w:tabs>
        <w:spacing w:line="240" w:lineRule="auto"/>
        <w:ind w:firstLine="240"/>
        <w:jc w:val="both"/>
      </w:pPr>
      <w:r>
        <w:rPr>
          <w:lang w:eastAsia="cs-CZ" w:bidi="cs-CZ"/>
        </w:rPr>
        <w:t>dodržovat provozní a sanitační řád na pracovišti</w:t>
      </w:r>
    </w:p>
    <w:p w14:paraId="7F6701E4" w14:textId="77777777" w:rsidR="00E93321" w:rsidRDefault="00E93321" w:rsidP="00BA1A63">
      <w:pPr>
        <w:pStyle w:val="Zkladntext1"/>
        <w:shd w:val="clear" w:color="auto" w:fill="auto"/>
        <w:spacing w:after="0"/>
        <w:rPr>
          <w:b/>
          <w:bCs/>
          <w:lang w:eastAsia="cs-CZ" w:bidi="cs-CZ"/>
        </w:rPr>
      </w:pPr>
    </w:p>
    <w:p w14:paraId="1437E472" w14:textId="20267BC5" w:rsidR="00BA1A63" w:rsidRDefault="00BA1A63" w:rsidP="00BA1A63">
      <w:pPr>
        <w:pStyle w:val="Zkladntext1"/>
        <w:shd w:val="clear" w:color="auto" w:fill="auto"/>
        <w:spacing w:after="0"/>
      </w:pPr>
      <w:r>
        <w:rPr>
          <w:b/>
          <w:bCs/>
          <w:lang w:eastAsia="cs-CZ" w:bidi="cs-CZ"/>
        </w:rPr>
        <w:t>Požadavky na hygienu provozu</w:t>
      </w:r>
    </w:p>
    <w:p w14:paraId="3F43B77D" w14:textId="77777777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08"/>
        </w:tabs>
        <w:spacing w:after="0" w:line="240" w:lineRule="auto"/>
        <w:ind w:firstLine="260"/>
        <w:jc w:val="both"/>
      </w:pPr>
      <w:r>
        <w:rPr>
          <w:lang w:eastAsia="cs-CZ" w:bidi="cs-CZ"/>
        </w:rPr>
        <w:t>Všechny pracovní plochy, strojní vybavení, nástroje a nádobí musí být čisté.</w:t>
      </w:r>
    </w:p>
    <w:p w14:paraId="23E31A97" w14:textId="77777777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08"/>
        </w:tabs>
        <w:spacing w:after="0"/>
        <w:ind w:left="380" w:hanging="120"/>
        <w:jc w:val="both"/>
      </w:pPr>
      <w:r>
        <w:rPr>
          <w:lang w:eastAsia="cs-CZ" w:bidi="cs-CZ"/>
        </w:rPr>
        <w:t>Inventář a strojní vybavení musí být udržováno v řádném technickém stavu, musí být snadno rozebíratelné a čistitelné. V kuchyni musí být používána jen pitná voda.</w:t>
      </w:r>
    </w:p>
    <w:p w14:paraId="5A7FE713" w14:textId="77777777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08"/>
        </w:tabs>
        <w:spacing w:after="0"/>
        <w:ind w:left="380" w:hanging="120"/>
        <w:jc w:val="both"/>
      </w:pPr>
      <w:r>
        <w:rPr>
          <w:lang w:eastAsia="cs-CZ" w:bidi="cs-CZ"/>
        </w:rPr>
        <w:t>Mytí nádobí se provádí v dostatečně teplé pitné vodě s přídavkem mycího prostředku po před</w:t>
      </w:r>
      <w:r>
        <w:rPr>
          <w:lang w:eastAsia="cs-CZ" w:bidi="cs-CZ"/>
        </w:rPr>
        <w:softHyphen/>
        <w:t>chozí očistě od zbytků. Bílé nádobí, příbory a sklo se myjí v myčce na nádobí. Bílé nádobí se nesmí utírat do utěrek.</w:t>
      </w:r>
    </w:p>
    <w:p w14:paraId="77D0A408" w14:textId="77777777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08"/>
        </w:tabs>
        <w:spacing w:after="0"/>
        <w:ind w:left="380" w:hanging="120"/>
        <w:jc w:val="both"/>
      </w:pPr>
      <w:r>
        <w:rPr>
          <w:lang w:eastAsia="cs-CZ" w:bidi="cs-CZ"/>
        </w:rPr>
        <w:t>Čisticí prostředky a pomůcky na úklid prostor kuchyně jsou uloženy odděleně od prostředků na hrubý úklid podlah a hygienických zařízení. Likvidace odpadu je zajišťována pravidelně a včas.</w:t>
      </w:r>
    </w:p>
    <w:p w14:paraId="1A31C8D6" w14:textId="77777777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08"/>
        </w:tabs>
        <w:spacing w:after="0" w:line="240" w:lineRule="auto"/>
        <w:ind w:firstLine="260"/>
        <w:jc w:val="both"/>
      </w:pPr>
      <w:r>
        <w:rPr>
          <w:lang w:eastAsia="cs-CZ" w:bidi="cs-CZ"/>
        </w:rPr>
        <w:t>Skladováním nesmí dojít k poškození kvality skladovaného zboží.</w:t>
      </w:r>
    </w:p>
    <w:p w14:paraId="02F26C06" w14:textId="77777777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08"/>
        </w:tabs>
        <w:spacing w:after="0"/>
        <w:ind w:left="380" w:hanging="120"/>
        <w:jc w:val="both"/>
      </w:pPr>
      <w:r>
        <w:rPr>
          <w:lang w:eastAsia="cs-CZ" w:bidi="cs-CZ"/>
        </w:rPr>
        <w:t>Činnosti jsou prováděny tak, aby nedocházelo ke křížení cest, potraviny, které je nutno před podáváním tepelně upravit se nesmí setkat s potravinami, které jsou již tepelně upravené, nebo se podávají bez tepelné úpravy či za studena.</w:t>
      </w:r>
    </w:p>
    <w:p w14:paraId="2926D116" w14:textId="77777777" w:rsidR="00BA1A63" w:rsidRDefault="00BA1A63" w:rsidP="00BA1A63">
      <w:pPr>
        <w:pStyle w:val="Zkladntext1"/>
        <w:numPr>
          <w:ilvl w:val="0"/>
          <w:numId w:val="11"/>
        </w:numPr>
        <w:shd w:val="clear" w:color="auto" w:fill="auto"/>
        <w:tabs>
          <w:tab w:val="left" w:pos="508"/>
        </w:tabs>
        <w:spacing w:after="0"/>
        <w:ind w:left="380" w:hanging="120"/>
        <w:jc w:val="both"/>
      </w:pPr>
      <w:r>
        <w:rPr>
          <w:lang w:eastAsia="cs-CZ" w:bidi="cs-CZ"/>
        </w:rPr>
        <w:t>Pokrmy, jejich součásti nebo vybalené suroviny se nesmí dostat do kontaktu s nečistotou. Příprava a zpracování pokrmu musí probíhat jednosměrně od nečistých surovin přes jejich očistu v přípravnách, tepelnou přípravu v kuchyni k výdeji strávníkům. Pracovní plochy pro čistou úpravu potravin musí být samostatné a musí být označeny.</w:t>
      </w:r>
    </w:p>
    <w:p w14:paraId="51300798" w14:textId="52554559" w:rsidR="00E8131C" w:rsidRDefault="00BA1A63" w:rsidP="00A53414">
      <w:pPr>
        <w:pStyle w:val="Odstavecseseznamem"/>
        <w:numPr>
          <w:ilvl w:val="0"/>
          <w:numId w:val="30"/>
        </w:numPr>
      </w:pPr>
      <w:r>
        <w:rPr>
          <w:lang w:eastAsia="cs-CZ" w:bidi="cs-CZ"/>
        </w:rPr>
        <w:t>Při výdeji je třeba používat vhodných pomůcek pr</w:t>
      </w:r>
      <w:r w:rsidR="00A53414">
        <w:rPr>
          <w:lang w:eastAsia="cs-CZ" w:bidi="cs-CZ"/>
        </w:rPr>
        <w:t>o manipulaci s potravinami.</w:t>
      </w:r>
    </w:p>
    <w:p w14:paraId="2C523DCD" w14:textId="525704AD" w:rsidR="00034BC1" w:rsidRDefault="00034BC1" w:rsidP="00034BC1"/>
    <w:p w14:paraId="6F5B538F" w14:textId="1DA198AD" w:rsidR="00034BC1" w:rsidRDefault="00034BC1" w:rsidP="00034BC1"/>
    <w:p w14:paraId="61902AAC" w14:textId="72C1EF49" w:rsidR="00034BC1" w:rsidRDefault="00034BC1" w:rsidP="00034BC1"/>
    <w:p w14:paraId="633B386B" w14:textId="1CCC95A3" w:rsidR="00E93321" w:rsidRPr="004B7D6D" w:rsidRDefault="00E93321" w:rsidP="00EB2E66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4B7D6D">
        <w:rPr>
          <w:rFonts w:ascii="Times New Roman" w:hAnsi="Times New Roman" w:cs="Times New Roman"/>
          <w:b/>
          <w:bCs/>
          <w:u w:val="single"/>
        </w:rPr>
        <w:t>Použité z</w:t>
      </w:r>
      <w:r w:rsidR="00034BC1" w:rsidRPr="004B7D6D">
        <w:rPr>
          <w:rFonts w:ascii="Times New Roman" w:hAnsi="Times New Roman" w:cs="Times New Roman"/>
          <w:b/>
          <w:bCs/>
          <w:u w:val="single"/>
        </w:rPr>
        <w:t xml:space="preserve">droje: </w:t>
      </w:r>
    </w:p>
    <w:p w14:paraId="00F03A0F" w14:textId="595DAD2D" w:rsidR="00E93321" w:rsidRPr="004B7D6D" w:rsidRDefault="00EB2E66" w:rsidP="00EB2E66">
      <w:pPr>
        <w:jc w:val="both"/>
        <w:rPr>
          <w:rFonts w:ascii="Times New Roman" w:hAnsi="Times New Roman" w:cs="Times New Roman"/>
        </w:rPr>
      </w:pPr>
      <w:r w:rsidRPr="004B7D6D">
        <w:rPr>
          <w:rFonts w:ascii="Times New Roman" w:hAnsi="Times New Roman" w:cs="Times New Roman"/>
          <w:bCs/>
          <w:lang w:eastAsia="cs-CZ" w:bidi="cs-CZ"/>
        </w:rPr>
        <w:t xml:space="preserve">Voldřich, M. a kol: Zásady správné výrobní a hygienické praxe ve stravovacích službách, část II. (ke stažení na </w:t>
      </w:r>
      <w:hyperlink r:id="rId10" w:history="1">
        <w:r w:rsidRPr="004B7D6D">
          <w:rPr>
            <w:rStyle w:val="Hypertextovodkaz"/>
            <w:rFonts w:ascii="Times New Roman" w:hAnsi="Times New Roman" w:cs="Times New Roman"/>
            <w:color w:val="auto"/>
          </w:rPr>
          <w:t>https://www.szpi.gov.cz/soubor/kap-1-prirucka-zasady-svp-cast-ii-pdf.aspx</w:t>
        </w:r>
      </w:hyperlink>
      <w:r w:rsidRPr="004B7D6D">
        <w:rPr>
          <w:rFonts w:ascii="Times New Roman" w:hAnsi="Times New Roman" w:cs="Times New Roman"/>
        </w:rPr>
        <w:t>)</w:t>
      </w:r>
    </w:p>
    <w:p w14:paraId="1505A574" w14:textId="39425A8E" w:rsidR="00034BC1" w:rsidRPr="004B7D6D" w:rsidRDefault="00000000" w:rsidP="00EB2E66">
      <w:pPr>
        <w:jc w:val="both"/>
        <w:rPr>
          <w:rFonts w:ascii="Times New Roman" w:hAnsi="Times New Roman" w:cs="Times New Roman"/>
        </w:rPr>
      </w:pPr>
      <w:hyperlink r:id="rId11" w:history="1">
        <w:r w:rsidR="00E93321" w:rsidRPr="004B7D6D">
          <w:rPr>
            <w:rStyle w:val="Hypertextovodkaz"/>
            <w:rFonts w:ascii="Times New Roman" w:hAnsi="Times New Roman" w:cs="Times New Roman"/>
            <w:color w:val="auto"/>
          </w:rPr>
          <w:t>https://www.prazdroj.cz/cospospohzeg/uploads/2021/09/Kodex-kvality_CZ-min.pdf</w:t>
        </w:r>
      </w:hyperlink>
    </w:p>
    <w:p w14:paraId="4198D825" w14:textId="146E0AC1" w:rsidR="00E93321" w:rsidRPr="004B7D6D" w:rsidRDefault="00000000" w:rsidP="00EB2E66">
      <w:pPr>
        <w:jc w:val="both"/>
        <w:rPr>
          <w:rFonts w:ascii="Times New Roman" w:hAnsi="Times New Roman" w:cs="Times New Roman"/>
        </w:rPr>
      </w:pPr>
      <w:hyperlink r:id="rId12" w:history="1">
        <w:r w:rsidR="00E93321" w:rsidRPr="004B7D6D">
          <w:rPr>
            <w:rStyle w:val="Hypertextovodkaz"/>
            <w:rFonts w:ascii="Times New Roman" w:hAnsi="Times New Roman" w:cs="Times New Roman"/>
            <w:color w:val="auto"/>
          </w:rPr>
          <w:t>https://ceske-pivo.cz/csps/kodexy</w:t>
        </w:r>
      </w:hyperlink>
    </w:p>
    <w:p w14:paraId="055C3406" w14:textId="77777777" w:rsidR="00E93321" w:rsidRDefault="00E93321" w:rsidP="00034BC1"/>
    <w:sectPr w:rsidR="00E93321" w:rsidSect="005F25DB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96D70" w14:textId="77777777" w:rsidR="00106D28" w:rsidRDefault="00106D28" w:rsidP="002A2DC1">
      <w:pPr>
        <w:spacing w:after="0" w:line="240" w:lineRule="auto"/>
      </w:pPr>
      <w:r>
        <w:separator/>
      </w:r>
    </w:p>
  </w:endnote>
  <w:endnote w:type="continuationSeparator" w:id="0">
    <w:p w14:paraId="2F270474" w14:textId="77777777" w:rsidR="00106D28" w:rsidRDefault="00106D28" w:rsidP="002A2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BB6AC" w14:textId="77777777" w:rsidR="00106D28" w:rsidRDefault="00106D28" w:rsidP="002A2DC1">
      <w:pPr>
        <w:spacing w:after="0" w:line="240" w:lineRule="auto"/>
      </w:pPr>
      <w:r>
        <w:separator/>
      </w:r>
    </w:p>
  </w:footnote>
  <w:footnote w:type="continuationSeparator" w:id="0">
    <w:p w14:paraId="7120893A" w14:textId="77777777" w:rsidR="00106D28" w:rsidRDefault="00106D28" w:rsidP="002A2DC1">
      <w:pPr>
        <w:spacing w:after="0" w:line="240" w:lineRule="auto"/>
      </w:pPr>
      <w:r>
        <w:continuationSeparator/>
      </w:r>
    </w:p>
  </w:footnote>
  <w:footnote w:id="1">
    <w:p w14:paraId="0F3FB5B7" w14:textId="13B8B8F1" w:rsidR="002A2DC1" w:rsidRPr="00C72065" w:rsidRDefault="002A2DC1">
      <w:pPr>
        <w:pStyle w:val="Textpoznpodarou"/>
        <w:rPr>
          <w:rFonts w:ascii="Arial" w:hAnsi="Arial" w:cs="Arial"/>
          <w:sz w:val="16"/>
          <w:szCs w:val="16"/>
        </w:rPr>
      </w:pPr>
      <w:r w:rsidRPr="00C72065">
        <w:rPr>
          <w:rStyle w:val="Znakapoznpodarou"/>
          <w:rFonts w:ascii="Arial" w:hAnsi="Arial" w:cs="Arial"/>
          <w:sz w:val="16"/>
          <w:szCs w:val="16"/>
        </w:rPr>
        <w:footnoteRef/>
      </w:r>
      <w:r w:rsidRPr="00C72065">
        <w:rPr>
          <w:rFonts w:ascii="Arial" w:hAnsi="Arial" w:cs="Arial"/>
          <w:sz w:val="16"/>
          <w:szCs w:val="16"/>
        </w:rPr>
        <w:t xml:space="preserve"> teplá voda: v</w:t>
      </w:r>
      <w:r w:rsidRPr="00C72065">
        <w:rPr>
          <w:rFonts w:ascii="Arial" w:hAnsi="Arial" w:cs="Arial"/>
          <w:bCs/>
          <w:sz w:val="16"/>
          <w:szCs w:val="16"/>
        </w:rPr>
        <w:t> příloze 2 vyhlášky MZd č. 252/2004 Sb.</w:t>
      </w:r>
      <w:r>
        <w:rPr>
          <w:rFonts w:ascii="Arial" w:hAnsi="Arial" w:cs="Arial"/>
          <w:bCs/>
          <w:sz w:val="16"/>
          <w:szCs w:val="16"/>
        </w:rPr>
        <w:t>, ve znění pozdějších předpisů</w:t>
      </w:r>
      <w:r w:rsidRPr="00C72065">
        <w:rPr>
          <w:rFonts w:ascii="Arial" w:hAnsi="Arial" w:cs="Arial"/>
          <w:bCs/>
          <w:sz w:val="16"/>
          <w:szCs w:val="16"/>
        </w:rPr>
        <w:t>, kterou se stanoví hygienické požadavky na pitnou a teplou vodu a četnost a rozsah kontroly pitné vody, ve znění pozdějších předpisů je pro ukazatel „teplota“ uveden „limit“ 55 °C, s vysvětlivkou „</w:t>
      </w:r>
      <w:r w:rsidRPr="00C72065">
        <w:rPr>
          <w:rFonts w:ascii="Arial" w:hAnsi="Arial" w:cs="Arial"/>
          <w:sz w:val="16"/>
          <w:szCs w:val="16"/>
        </w:rPr>
        <w:t>Teplota teplé vody po odtočení by neměla klesnout pod 50 °C (optimálně nad 55 °C) z důvodu minimalizace rozvoje legionel v rozvodu vody“.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3E19"/>
    <w:multiLevelType w:val="hybridMultilevel"/>
    <w:tmpl w:val="1C48422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90952"/>
    <w:multiLevelType w:val="hybridMultilevel"/>
    <w:tmpl w:val="6A62BC0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083763"/>
    <w:multiLevelType w:val="hybridMultilevel"/>
    <w:tmpl w:val="0038D9D8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FD07E9"/>
    <w:multiLevelType w:val="hybridMultilevel"/>
    <w:tmpl w:val="5D9805E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04780"/>
    <w:multiLevelType w:val="hybridMultilevel"/>
    <w:tmpl w:val="E77AE1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1A01AF"/>
    <w:multiLevelType w:val="hybridMultilevel"/>
    <w:tmpl w:val="32BCCBBE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20599F"/>
    <w:multiLevelType w:val="hybridMultilevel"/>
    <w:tmpl w:val="CA9C6208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AE14BA"/>
    <w:multiLevelType w:val="hybridMultilevel"/>
    <w:tmpl w:val="D68C36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54151"/>
    <w:multiLevelType w:val="hybridMultilevel"/>
    <w:tmpl w:val="B16CF874"/>
    <w:lvl w:ilvl="0" w:tplc="A814B2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B42278"/>
    <w:multiLevelType w:val="hybridMultilevel"/>
    <w:tmpl w:val="32FA09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E5DEF"/>
    <w:multiLevelType w:val="hybridMultilevel"/>
    <w:tmpl w:val="CF0CB7E0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33D81"/>
    <w:multiLevelType w:val="hybridMultilevel"/>
    <w:tmpl w:val="589E21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D46DD"/>
    <w:multiLevelType w:val="hybridMultilevel"/>
    <w:tmpl w:val="0916EC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D21F90"/>
    <w:multiLevelType w:val="hybridMultilevel"/>
    <w:tmpl w:val="07EA0C0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F06472"/>
    <w:multiLevelType w:val="hybridMultilevel"/>
    <w:tmpl w:val="EFD8B92E"/>
    <w:lvl w:ilvl="0" w:tplc="A4ACFE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6249FB"/>
    <w:multiLevelType w:val="hybridMultilevel"/>
    <w:tmpl w:val="E666898E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2F6487"/>
    <w:multiLevelType w:val="hybridMultilevel"/>
    <w:tmpl w:val="BDA4D9C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B7351C"/>
    <w:multiLevelType w:val="hybridMultilevel"/>
    <w:tmpl w:val="4300B7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97BFC"/>
    <w:multiLevelType w:val="hybridMultilevel"/>
    <w:tmpl w:val="66AA1680"/>
    <w:lvl w:ilvl="0" w:tplc="88B4E00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180962"/>
    <w:multiLevelType w:val="multilevel"/>
    <w:tmpl w:val="6E6C85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5142055"/>
    <w:multiLevelType w:val="hybridMultilevel"/>
    <w:tmpl w:val="0E6A56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BA1E21"/>
    <w:multiLevelType w:val="multilevel"/>
    <w:tmpl w:val="5040392A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B063FF5"/>
    <w:multiLevelType w:val="multilevel"/>
    <w:tmpl w:val="BECC41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DDF04DE"/>
    <w:multiLevelType w:val="hybridMultilevel"/>
    <w:tmpl w:val="E190ECAA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BD6D1F"/>
    <w:multiLevelType w:val="multilevel"/>
    <w:tmpl w:val="1F5C59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5E25C00"/>
    <w:multiLevelType w:val="hybridMultilevel"/>
    <w:tmpl w:val="894A6658"/>
    <w:lvl w:ilvl="0" w:tplc="FE7A3214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EB3A98"/>
    <w:multiLevelType w:val="multilevel"/>
    <w:tmpl w:val="54467A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0B61E2"/>
    <w:multiLevelType w:val="hybridMultilevel"/>
    <w:tmpl w:val="C916F0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D3701A"/>
    <w:multiLevelType w:val="multilevel"/>
    <w:tmpl w:val="ECFE7390"/>
    <w:lvl w:ilvl="0">
      <w:start w:val="4"/>
      <w:numFmt w:val="decimal"/>
      <w:lvlText w:val="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28"/>
        <w:szCs w:val="28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31083A"/>
    <w:multiLevelType w:val="hybridMultilevel"/>
    <w:tmpl w:val="A2AE95C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F77597A"/>
    <w:multiLevelType w:val="hybridMultilevel"/>
    <w:tmpl w:val="B5646AF8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3786714">
    <w:abstractNumId w:val="17"/>
  </w:num>
  <w:num w:numId="2" w16cid:durableId="1926835969">
    <w:abstractNumId w:val="23"/>
  </w:num>
  <w:num w:numId="3" w16cid:durableId="230166357">
    <w:abstractNumId w:val="13"/>
  </w:num>
  <w:num w:numId="4" w16cid:durableId="867379712">
    <w:abstractNumId w:val="2"/>
  </w:num>
  <w:num w:numId="5" w16cid:durableId="1094934907">
    <w:abstractNumId w:val="1"/>
  </w:num>
  <w:num w:numId="6" w16cid:durableId="105976387">
    <w:abstractNumId w:val="29"/>
  </w:num>
  <w:num w:numId="7" w16cid:durableId="467943848">
    <w:abstractNumId w:val="6"/>
  </w:num>
  <w:num w:numId="8" w16cid:durableId="525212321">
    <w:abstractNumId w:val="0"/>
  </w:num>
  <w:num w:numId="9" w16cid:durableId="1242642152">
    <w:abstractNumId w:val="30"/>
  </w:num>
  <w:num w:numId="10" w16cid:durableId="1346513204">
    <w:abstractNumId w:val="15"/>
  </w:num>
  <w:num w:numId="11" w16cid:durableId="666903564">
    <w:abstractNumId w:val="21"/>
  </w:num>
  <w:num w:numId="12" w16cid:durableId="1320111975">
    <w:abstractNumId w:val="28"/>
  </w:num>
  <w:num w:numId="13" w16cid:durableId="1665425721">
    <w:abstractNumId w:val="24"/>
  </w:num>
  <w:num w:numId="14" w16cid:durableId="1525245785">
    <w:abstractNumId w:val="19"/>
  </w:num>
  <w:num w:numId="15" w16cid:durableId="1626613974">
    <w:abstractNumId w:val="22"/>
  </w:num>
  <w:num w:numId="16" w16cid:durableId="733048084">
    <w:abstractNumId w:val="26"/>
  </w:num>
  <w:num w:numId="17" w16cid:durableId="525219243">
    <w:abstractNumId w:val="5"/>
  </w:num>
  <w:num w:numId="18" w16cid:durableId="401100321">
    <w:abstractNumId w:val="9"/>
  </w:num>
  <w:num w:numId="19" w16cid:durableId="1598708830">
    <w:abstractNumId w:val="7"/>
  </w:num>
  <w:num w:numId="20" w16cid:durableId="1215585313">
    <w:abstractNumId w:val="25"/>
  </w:num>
  <w:num w:numId="21" w16cid:durableId="1944074167">
    <w:abstractNumId w:val="18"/>
  </w:num>
  <w:num w:numId="22" w16cid:durableId="119880151">
    <w:abstractNumId w:val="3"/>
  </w:num>
  <w:num w:numId="23" w16cid:durableId="1639844183">
    <w:abstractNumId w:val="16"/>
  </w:num>
  <w:num w:numId="24" w16cid:durableId="1961916007">
    <w:abstractNumId w:val="14"/>
  </w:num>
  <w:num w:numId="25" w16cid:durableId="1192381975">
    <w:abstractNumId w:val="4"/>
  </w:num>
  <w:num w:numId="26" w16cid:durableId="1256748043">
    <w:abstractNumId w:val="8"/>
  </w:num>
  <w:num w:numId="27" w16cid:durableId="1084033097">
    <w:abstractNumId w:val="12"/>
  </w:num>
  <w:num w:numId="28" w16cid:durableId="716857767">
    <w:abstractNumId w:val="3"/>
  </w:num>
  <w:num w:numId="29" w16cid:durableId="1409620122">
    <w:abstractNumId w:val="27"/>
  </w:num>
  <w:num w:numId="30" w16cid:durableId="192695840">
    <w:abstractNumId w:val="20"/>
  </w:num>
  <w:num w:numId="31" w16cid:durableId="1838183167">
    <w:abstractNumId w:val="10"/>
  </w:num>
  <w:num w:numId="32" w16cid:durableId="1778406594">
    <w:abstractNumId w:val="11"/>
  </w:num>
  <w:num w:numId="33" w16cid:durableId="18816280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5DB"/>
    <w:rsid w:val="00003687"/>
    <w:rsid w:val="000161BB"/>
    <w:rsid w:val="00034BC1"/>
    <w:rsid w:val="000803FF"/>
    <w:rsid w:val="000E787A"/>
    <w:rsid w:val="000F540F"/>
    <w:rsid w:val="00106D28"/>
    <w:rsid w:val="00116564"/>
    <w:rsid w:val="00170C3A"/>
    <w:rsid w:val="00181B80"/>
    <w:rsid w:val="00195616"/>
    <w:rsid w:val="001E31D9"/>
    <w:rsid w:val="00220361"/>
    <w:rsid w:val="002A2DC1"/>
    <w:rsid w:val="002A6214"/>
    <w:rsid w:val="002B6400"/>
    <w:rsid w:val="002D2525"/>
    <w:rsid w:val="00365712"/>
    <w:rsid w:val="00425229"/>
    <w:rsid w:val="004B05D1"/>
    <w:rsid w:val="004B211D"/>
    <w:rsid w:val="004B7D6D"/>
    <w:rsid w:val="004C1BD1"/>
    <w:rsid w:val="004D44BF"/>
    <w:rsid w:val="005008AC"/>
    <w:rsid w:val="00511936"/>
    <w:rsid w:val="005152CC"/>
    <w:rsid w:val="00526A40"/>
    <w:rsid w:val="005A60B7"/>
    <w:rsid w:val="005E40E5"/>
    <w:rsid w:val="005F25DB"/>
    <w:rsid w:val="00621FF4"/>
    <w:rsid w:val="006B0B7A"/>
    <w:rsid w:val="006B6896"/>
    <w:rsid w:val="006D56AF"/>
    <w:rsid w:val="006E70C9"/>
    <w:rsid w:val="00751F6A"/>
    <w:rsid w:val="00765DD6"/>
    <w:rsid w:val="007C4BD5"/>
    <w:rsid w:val="00835BAF"/>
    <w:rsid w:val="009E2532"/>
    <w:rsid w:val="009F3204"/>
    <w:rsid w:val="00A15FA1"/>
    <w:rsid w:val="00A53414"/>
    <w:rsid w:val="00A94AF4"/>
    <w:rsid w:val="00AA09C4"/>
    <w:rsid w:val="00B43AD9"/>
    <w:rsid w:val="00B8721A"/>
    <w:rsid w:val="00B97A1A"/>
    <w:rsid w:val="00BA1A63"/>
    <w:rsid w:val="00BC6BF1"/>
    <w:rsid w:val="00C03C29"/>
    <w:rsid w:val="00C72065"/>
    <w:rsid w:val="00CC7F38"/>
    <w:rsid w:val="00CD59B0"/>
    <w:rsid w:val="00D31707"/>
    <w:rsid w:val="00E44DE4"/>
    <w:rsid w:val="00E51F2B"/>
    <w:rsid w:val="00E80661"/>
    <w:rsid w:val="00E8131C"/>
    <w:rsid w:val="00E93321"/>
    <w:rsid w:val="00EA638C"/>
    <w:rsid w:val="00EB2E66"/>
    <w:rsid w:val="00ED75AD"/>
    <w:rsid w:val="00EF3D91"/>
    <w:rsid w:val="00F272C5"/>
    <w:rsid w:val="00FE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1C6D0"/>
  <w15:chartTrackingRefBased/>
  <w15:docId w15:val="{80FA5C03-97BF-4089-855C-3D3ECAD5B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25DB"/>
  </w:style>
  <w:style w:type="paragraph" w:styleId="Nadpis2">
    <w:name w:val="heading 2"/>
    <w:basedOn w:val="Normln"/>
    <w:next w:val="Normln"/>
    <w:link w:val="Nadpis2Char"/>
    <w:qFormat/>
    <w:rsid w:val="00A94AF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A94AF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4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A94AF4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32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A94AF4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5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5F25DB"/>
    <w:pPr>
      <w:spacing w:after="0" w:line="240" w:lineRule="auto"/>
      <w:jc w:val="center"/>
    </w:pPr>
    <w:rPr>
      <w:rFonts w:ascii="Times New Roman" w:eastAsia="Times New Roman" w:hAnsi="Times New Roman" w:cs="Times New Roman"/>
      <w:sz w:val="96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5F25DB"/>
    <w:rPr>
      <w:rFonts w:ascii="Times New Roman" w:eastAsia="Times New Roman" w:hAnsi="Times New Roman" w:cs="Times New Roman"/>
      <w:sz w:val="96"/>
      <w:szCs w:val="20"/>
      <w:lang w:eastAsia="cs-CZ"/>
    </w:rPr>
  </w:style>
  <w:style w:type="character" w:customStyle="1" w:styleId="Jin">
    <w:name w:val="Jiné_"/>
    <w:basedOn w:val="Standardnpsmoodstavce"/>
    <w:link w:val="Jin0"/>
    <w:rsid w:val="00BA1A63"/>
    <w:rPr>
      <w:rFonts w:ascii="Times New Roman" w:eastAsia="Times New Roman" w:hAnsi="Times New Roman" w:cs="Times New Roman"/>
      <w:color w:val="231F20"/>
      <w:shd w:val="clear" w:color="auto" w:fill="FFFFFF"/>
    </w:rPr>
  </w:style>
  <w:style w:type="character" w:customStyle="1" w:styleId="Zkladntext0">
    <w:name w:val="Základní text_"/>
    <w:basedOn w:val="Standardnpsmoodstavce"/>
    <w:link w:val="Zkladntext1"/>
    <w:rsid w:val="00BA1A63"/>
    <w:rPr>
      <w:rFonts w:ascii="Times New Roman" w:eastAsia="Times New Roman" w:hAnsi="Times New Roman" w:cs="Times New Roman"/>
      <w:color w:val="231F20"/>
      <w:shd w:val="clear" w:color="auto" w:fill="FFFFFF"/>
    </w:rPr>
  </w:style>
  <w:style w:type="character" w:customStyle="1" w:styleId="Nadpis20">
    <w:name w:val="Nadpis #2_"/>
    <w:basedOn w:val="Standardnpsmoodstavce"/>
    <w:link w:val="Nadpis21"/>
    <w:rsid w:val="00BA1A63"/>
    <w:rPr>
      <w:rFonts w:ascii="Times New Roman" w:eastAsia="Times New Roman" w:hAnsi="Times New Roman" w:cs="Times New Roman"/>
      <w:b/>
      <w:bCs/>
      <w:color w:val="231F20"/>
      <w:sz w:val="28"/>
      <w:szCs w:val="28"/>
      <w:shd w:val="clear" w:color="auto" w:fill="FFFFFF"/>
    </w:rPr>
  </w:style>
  <w:style w:type="character" w:customStyle="1" w:styleId="Nadpis30">
    <w:name w:val="Nadpis #3_"/>
    <w:basedOn w:val="Standardnpsmoodstavce"/>
    <w:link w:val="Nadpis31"/>
    <w:rsid w:val="00BA1A63"/>
    <w:rPr>
      <w:rFonts w:ascii="Cambria" w:eastAsia="Cambria" w:hAnsi="Cambria" w:cs="Cambria"/>
      <w:b/>
      <w:bCs/>
      <w:color w:val="231F20"/>
      <w:shd w:val="clear" w:color="auto" w:fill="FFFFFF"/>
    </w:rPr>
  </w:style>
  <w:style w:type="character" w:customStyle="1" w:styleId="Titulektabulky">
    <w:name w:val="Titulek tabulky_"/>
    <w:basedOn w:val="Standardnpsmoodstavce"/>
    <w:link w:val="Titulektabulky0"/>
    <w:rsid w:val="00BA1A63"/>
    <w:rPr>
      <w:rFonts w:ascii="Times New Roman" w:eastAsia="Times New Roman" w:hAnsi="Times New Roman" w:cs="Times New Roman"/>
      <w:b/>
      <w:bCs/>
      <w:color w:val="231F20"/>
      <w:shd w:val="clear" w:color="auto" w:fill="FFFFFF"/>
    </w:rPr>
  </w:style>
  <w:style w:type="character" w:customStyle="1" w:styleId="Zkladntext5">
    <w:name w:val="Základní text (5)_"/>
    <w:basedOn w:val="Standardnpsmoodstavce"/>
    <w:link w:val="Zkladntext50"/>
    <w:rsid w:val="00BA1A63"/>
    <w:rPr>
      <w:rFonts w:ascii="Arial" w:eastAsia="Arial" w:hAnsi="Arial" w:cs="Arial"/>
      <w:b/>
      <w:bCs/>
      <w:color w:val="231F20"/>
      <w:sz w:val="11"/>
      <w:szCs w:val="11"/>
      <w:shd w:val="clear" w:color="auto" w:fill="FFFFFF"/>
    </w:rPr>
  </w:style>
  <w:style w:type="character" w:customStyle="1" w:styleId="Zkladntext4">
    <w:name w:val="Základní text (4)_"/>
    <w:basedOn w:val="Standardnpsmoodstavce"/>
    <w:link w:val="Zkladntext40"/>
    <w:rsid w:val="00BA1A63"/>
    <w:rPr>
      <w:rFonts w:ascii="Cambria" w:eastAsia="Cambria" w:hAnsi="Cambria" w:cs="Cambria"/>
      <w:b/>
      <w:bCs/>
      <w:color w:val="231F20"/>
      <w:shd w:val="clear" w:color="auto" w:fill="FFFFFF"/>
    </w:rPr>
  </w:style>
  <w:style w:type="paragraph" w:customStyle="1" w:styleId="Jin0">
    <w:name w:val="Jiné"/>
    <w:basedOn w:val="Normln"/>
    <w:link w:val="Jin"/>
    <w:rsid w:val="00BA1A63"/>
    <w:pPr>
      <w:widowControl w:val="0"/>
      <w:shd w:val="clear" w:color="auto" w:fill="FFFFFF"/>
      <w:spacing w:after="240" w:line="252" w:lineRule="auto"/>
    </w:pPr>
    <w:rPr>
      <w:rFonts w:ascii="Times New Roman" w:eastAsia="Times New Roman" w:hAnsi="Times New Roman" w:cs="Times New Roman"/>
      <w:color w:val="231F20"/>
    </w:rPr>
  </w:style>
  <w:style w:type="paragraph" w:customStyle="1" w:styleId="Zkladntext1">
    <w:name w:val="Základní text1"/>
    <w:basedOn w:val="Normln"/>
    <w:link w:val="Zkladntext0"/>
    <w:rsid w:val="00BA1A63"/>
    <w:pPr>
      <w:widowControl w:val="0"/>
      <w:shd w:val="clear" w:color="auto" w:fill="FFFFFF"/>
      <w:spacing w:after="240" w:line="252" w:lineRule="auto"/>
    </w:pPr>
    <w:rPr>
      <w:rFonts w:ascii="Times New Roman" w:eastAsia="Times New Roman" w:hAnsi="Times New Roman" w:cs="Times New Roman"/>
      <w:color w:val="231F20"/>
    </w:rPr>
  </w:style>
  <w:style w:type="paragraph" w:customStyle="1" w:styleId="Nadpis21">
    <w:name w:val="Nadpis #2"/>
    <w:basedOn w:val="Normln"/>
    <w:link w:val="Nadpis20"/>
    <w:rsid w:val="00BA1A63"/>
    <w:pPr>
      <w:widowControl w:val="0"/>
      <w:shd w:val="clear" w:color="auto" w:fill="FFFFFF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231F20"/>
      <w:sz w:val="28"/>
      <w:szCs w:val="28"/>
    </w:rPr>
  </w:style>
  <w:style w:type="paragraph" w:customStyle="1" w:styleId="Nadpis31">
    <w:name w:val="Nadpis #3"/>
    <w:basedOn w:val="Normln"/>
    <w:link w:val="Nadpis30"/>
    <w:rsid w:val="00BA1A63"/>
    <w:pPr>
      <w:widowControl w:val="0"/>
      <w:shd w:val="clear" w:color="auto" w:fill="FFFFFF"/>
      <w:spacing w:after="0" w:line="240" w:lineRule="auto"/>
      <w:outlineLvl w:val="2"/>
    </w:pPr>
    <w:rPr>
      <w:rFonts w:ascii="Cambria" w:eastAsia="Cambria" w:hAnsi="Cambria" w:cs="Cambria"/>
      <w:b/>
      <w:bCs/>
      <w:color w:val="231F20"/>
    </w:rPr>
  </w:style>
  <w:style w:type="paragraph" w:customStyle="1" w:styleId="Titulektabulky0">
    <w:name w:val="Titulek tabulky"/>
    <w:basedOn w:val="Normln"/>
    <w:link w:val="Titulektabulky"/>
    <w:rsid w:val="00BA1A6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231F20"/>
    </w:rPr>
  </w:style>
  <w:style w:type="paragraph" w:customStyle="1" w:styleId="Zkladntext50">
    <w:name w:val="Základní text (5)"/>
    <w:basedOn w:val="Normln"/>
    <w:link w:val="Zkladntext5"/>
    <w:rsid w:val="00BA1A63"/>
    <w:pPr>
      <w:widowControl w:val="0"/>
      <w:shd w:val="clear" w:color="auto" w:fill="FFFFFF"/>
      <w:spacing w:after="0" w:line="240" w:lineRule="auto"/>
      <w:jc w:val="center"/>
    </w:pPr>
    <w:rPr>
      <w:rFonts w:ascii="Arial" w:eastAsia="Arial" w:hAnsi="Arial" w:cs="Arial"/>
      <w:b/>
      <w:bCs/>
      <w:color w:val="231F20"/>
      <w:sz w:val="11"/>
      <w:szCs w:val="11"/>
    </w:rPr>
  </w:style>
  <w:style w:type="paragraph" w:customStyle="1" w:styleId="Zkladntext40">
    <w:name w:val="Základní text (4)"/>
    <w:basedOn w:val="Normln"/>
    <w:link w:val="Zkladntext4"/>
    <w:rsid w:val="00BA1A63"/>
    <w:pPr>
      <w:widowControl w:val="0"/>
      <w:shd w:val="clear" w:color="auto" w:fill="FFFFFF"/>
      <w:spacing w:after="390" w:line="240" w:lineRule="auto"/>
    </w:pPr>
    <w:rPr>
      <w:rFonts w:ascii="Cambria" w:eastAsia="Cambria" w:hAnsi="Cambria" w:cs="Cambria"/>
      <w:b/>
      <w:bCs/>
      <w:color w:val="231F20"/>
    </w:rPr>
  </w:style>
  <w:style w:type="character" w:customStyle="1" w:styleId="Nadpis2Char">
    <w:name w:val="Nadpis 2 Char"/>
    <w:basedOn w:val="Standardnpsmoodstavce"/>
    <w:link w:val="Nadpis2"/>
    <w:rsid w:val="00A94AF4"/>
    <w:rPr>
      <w:rFonts w:ascii="Times New Roman" w:eastAsia="Times New Roman" w:hAnsi="Times New Roman" w:cs="Times New Roman"/>
      <w:b/>
      <w:i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A94AF4"/>
    <w:rPr>
      <w:rFonts w:ascii="Times New Roman" w:eastAsia="Times New Roman" w:hAnsi="Times New Roman" w:cs="Times New Roman"/>
      <w:b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rsid w:val="00A94AF4"/>
    <w:rPr>
      <w:rFonts w:ascii="Times New Roman" w:eastAsia="Times New Roman" w:hAnsi="Times New Roman" w:cs="Times New Roman"/>
      <w:b/>
      <w:sz w:val="32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A94AF4"/>
    <w:rPr>
      <w:rFonts w:ascii="Times New Roman" w:eastAsia="Times New Roman" w:hAnsi="Times New Roman" w:cs="Times New Roman"/>
      <w:sz w:val="52"/>
      <w:szCs w:val="24"/>
      <w:lang w:eastAsia="cs-CZ"/>
    </w:rPr>
  </w:style>
  <w:style w:type="character" w:styleId="slostrnky">
    <w:name w:val="page number"/>
    <w:basedOn w:val="Standardnpsmoodstavce"/>
    <w:rsid w:val="00A94AF4"/>
  </w:style>
  <w:style w:type="paragraph" w:styleId="Odstavecseseznamem">
    <w:name w:val="List Paragraph"/>
    <w:basedOn w:val="Normln"/>
    <w:uiPriority w:val="34"/>
    <w:qFormat/>
    <w:rsid w:val="00A5341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51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1F6A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657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571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571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571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571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03C29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A2DC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A2DC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A2DC1"/>
    <w:rPr>
      <w:vertAlign w:val="superscript"/>
    </w:rPr>
  </w:style>
  <w:style w:type="character" w:styleId="Zdraznn">
    <w:name w:val="Emphasis"/>
    <w:basedOn w:val="Standardnpsmoodstavce"/>
    <w:uiPriority w:val="20"/>
    <w:qFormat/>
    <w:rsid w:val="00B97A1A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11656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1656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16564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03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4BC1"/>
  </w:style>
  <w:style w:type="paragraph" w:styleId="Zpat">
    <w:name w:val="footer"/>
    <w:basedOn w:val="Normln"/>
    <w:link w:val="ZpatChar"/>
    <w:uiPriority w:val="99"/>
    <w:unhideWhenUsed/>
    <w:rsid w:val="0003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4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zdroj.cz/cospospohzeg/uploads/2021/09/Kodex-kvality_CZ-min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eske-pivo.cz/csps/kodex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azdroj.cz/cospospohzeg/uploads/2021/09/Kodex-kvality_CZ-min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zpi.gov.cz/soubor/kap-1-prirucka-zasady-svp-cast-ii-pdf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eerresearch.cz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0B00D-BBCD-4297-8CE0-5C7D0DE1F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2142</Words>
  <Characters>12642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SZPI</Company>
  <LinksUpToDate>false</LinksUpToDate>
  <CharactersWithSpaces>14755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Georgievová Alena</dc:creator>
  <cp:keywords/>
  <dc:description/>
  <cp:lastModifiedBy>Georgievová Alena, Ing.</cp:lastModifiedBy>
  <cp:revision>3</cp:revision>
  <cp:lastPrinted>2023-09-04T07:30:00Z</cp:lastPrinted>
  <dcterms:created xsi:type="dcterms:W3CDTF">2024-12-18T11:27:00Z</dcterms:created>
  <dcterms:modified xsi:type="dcterms:W3CDTF">2024-12-18T11:29:00Z</dcterms:modified>
</cp:coreProperties>
</file>