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1C040E" w14:textId="77777777" w:rsidR="007B6055" w:rsidRPr="00F96D53" w:rsidRDefault="007B6055" w:rsidP="00E25D7B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9E055D">
        <w:rPr>
          <w:rFonts w:ascii="Arial" w:hAnsi="Arial" w:cs="Arial"/>
          <w:b/>
          <w:sz w:val="22"/>
          <w:szCs w:val="22"/>
        </w:rPr>
        <w:t xml:space="preserve"> – zákon o vinohradnictví a vinařství</w:t>
      </w:r>
    </w:p>
    <w:p w14:paraId="57D45132" w14:textId="77777777" w:rsidR="007B6055" w:rsidRPr="00F96D53" w:rsidRDefault="007B6055" w:rsidP="00E25D7B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73BC947" w14:textId="77777777" w:rsidR="007B6055" w:rsidRPr="00F96D53" w:rsidRDefault="007B6055" w:rsidP="00E25D7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14:paraId="1BA561AB" w14:textId="77777777" w:rsidR="007B6055" w:rsidRPr="00F96D53" w:rsidRDefault="007B6055" w:rsidP="00E25D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2A08B6E" w14:textId="77777777" w:rsidR="007B6055" w:rsidRPr="00F96D53" w:rsidRDefault="007B6055" w:rsidP="00E25D7B">
      <w:pPr>
        <w:pStyle w:val="Odstavecseseznamem"/>
        <w:numPr>
          <w:ilvl w:val="0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DD1009">
        <w:rPr>
          <w:rFonts w:ascii="Arial" w:hAnsi="Arial" w:cs="Arial"/>
          <w:sz w:val="22"/>
          <w:szCs w:val="22"/>
        </w:rPr>
        <w:t xml:space="preserve">, </w:t>
      </w:r>
      <w:r w:rsidR="00DD1009" w:rsidRPr="00FE00CA">
        <w:rPr>
          <w:rFonts w:ascii="Arial" w:hAnsi="Arial" w:cs="Arial"/>
          <w:sz w:val="22"/>
          <w:szCs w:val="22"/>
        </w:rPr>
        <w:t>email: epodatelna@szpi.gov.cz</w:t>
      </w:r>
      <w:r w:rsidRPr="00F96D53">
        <w:rPr>
          <w:rFonts w:ascii="Arial" w:hAnsi="Arial" w:cs="Arial"/>
          <w:sz w:val="22"/>
          <w:szCs w:val="22"/>
        </w:rPr>
        <w:t>.</w:t>
      </w:r>
    </w:p>
    <w:p w14:paraId="5411B82D" w14:textId="77777777" w:rsidR="007B6055" w:rsidRPr="00F96D53" w:rsidRDefault="007B6055" w:rsidP="00E25D7B">
      <w:pPr>
        <w:pStyle w:val="Odstavecseseznamem"/>
        <w:numPr>
          <w:ilvl w:val="0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Pověřencem pro ochranu </w:t>
      </w:r>
      <w:r w:rsidR="007A45A9">
        <w:rPr>
          <w:rFonts w:ascii="Arial" w:hAnsi="Arial" w:cs="Arial"/>
          <w:sz w:val="22"/>
          <w:szCs w:val="22"/>
        </w:rPr>
        <w:t>osobních údajů je:</w:t>
      </w:r>
      <w:r w:rsidR="00024A96" w:rsidRPr="00024A96">
        <w:rPr>
          <w:rFonts w:ascii="Arial" w:hAnsi="Arial" w:cs="Arial"/>
          <w:sz w:val="22"/>
          <w:szCs w:val="22"/>
        </w:rPr>
        <w:t xml:space="preserve"> </w:t>
      </w:r>
      <w:r w:rsidR="00024A96">
        <w:rPr>
          <w:rFonts w:ascii="Arial" w:hAnsi="Arial" w:cs="Arial"/>
          <w:sz w:val="22"/>
          <w:szCs w:val="22"/>
        </w:rPr>
        <w:t xml:space="preserve">Mgr. </w:t>
      </w:r>
      <w:r w:rsidR="00024A96" w:rsidRPr="00CB0554">
        <w:rPr>
          <w:rFonts w:ascii="Arial" w:hAnsi="Arial" w:cs="Arial"/>
          <w:sz w:val="22"/>
          <w:szCs w:val="22"/>
        </w:rPr>
        <w:t>Darina Kocová</w:t>
      </w:r>
      <w:r w:rsidR="00024A96">
        <w:rPr>
          <w:rFonts w:ascii="Arial" w:hAnsi="Arial" w:cs="Arial"/>
          <w:sz w:val="22"/>
          <w:szCs w:val="22"/>
        </w:rPr>
        <w:t xml:space="preserve">, email: </w:t>
      </w:r>
      <w:hyperlink r:id="rId7" w:history="1">
        <w:r w:rsidR="00024A96" w:rsidRPr="00EB6749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poverenec@rowood.cz</w:t>
        </w:r>
      </w:hyperlink>
      <w:r w:rsidR="00EB6749">
        <w:rPr>
          <w:rStyle w:val="Hypertextovodkaz"/>
          <w:rFonts w:ascii="Arial" w:hAnsi="Arial" w:cs="Arial"/>
          <w:color w:val="auto"/>
          <w:sz w:val="22"/>
          <w:szCs w:val="22"/>
          <w:u w:val="none"/>
        </w:rPr>
        <w:t>.</w:t>
      </w:r>
    </w:p>
    <w:p w14:paraId="46D37F8C" w14:textId="77777777" w:rsidR="00E25D7B" w:rsidRDefault="007B6055" w:rsidP="00E25D7B">
      <w:pPr>
        <w:pStyle w:val="Odstavecseseznamem"/>
        <w:numPr>
          <w:ilvl w:val="0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Účel zpracování osobních údajů:</w:t>
      </w:r>
      <w:r w:rsidR="00F517A1">
        <w:rPr>
          <w:rFonts w:ascii="Arial" w:hAnsi="Arial" w:cs="Arial"/>
          <w:sz w:val="22"/>
          <w:szCs w:val="22"/>
        </w:rPr>
        <w:t xml:space="preserve"> </w:t>
      </w:r>
    </w:p>
    <w:p w14:paraId="3AD0F899" w14:textId="77777777" w:rsidR="00E25D7B" w:rsidRPr="0072313B" w:rsidRDefault="007A45A9" w:rsidP="00E25D7B">
      <w:pPr>
        <w:pStyle w:val="Odstavecseseznamem"/>
        <w:numPr>
          <w:ilvl w:val="1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192850">
        <w:rPr>
          <w:rFonts w:ascii="Arial" w:hAnsi="Arial" w:cs="Arial"/>
          <w:sz w:val="22"/>
          <w:szCs w:val="22"/>
        </w:rPr>
        <w:t>oznámení o výrobě matolin</w:t>
      </w:r>
      <w:r w:rsidR="00E25D7B" w:rsidRPr="00192850">
        <w:rPr>
          <w:rFonts w:ascii="Arial" w:hAnsi="Arial" w:cs="Arial"/>
          <w:sz w:val="22"/>
          <w:szCs w:val="22"/>
        </w:rPr>
        <w:t>ového vína pro vlastní spotřebu</w:t>
      </w:r>
      <w:r w:rsidR="00E25D7B" w:rsidRPr="0072313B">
        <w:rPr>
          <w:rFonts w:ascii="Arial" w:hAnsi="Arial" w:cs="Arial"/>
          <w:sz w:val="22"/>
          <w:szCs w:val="22"/>
        </w:rPr>
        <w:t>,</w:t>
      </w:r>
    </w:p>
    <w:p w14:paraId="7DDDDE25" w14:textId="77777777" w:rsidR="00E25D7B" w:rsidRPr="0072313B" w:rsidRDefault="00E25D7B" w:rsidP="00E25D7B">
      <w:pPr>
        <w:pStyle w:val="Odstavecseseznamem"/>
        <w:numPr>
          <w:ilvl w:val="2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72313B">
        <w:rPr>
          <w:rFonts w:ascii="Arial" w:hAnsi="Arial" w:cs="Arial"/>
          <w:sz w:val="22"/>
          <w:szCs w:val="22"/>
        </w:rPr>
        <w:t>právní základ zpracování:</w:t>
      </w:r>
      <w:r w:rsidR="00354267">
        <w:rPr>
          <w:rFonts w:ascii="Arial" w:hAnsi="Arial" w:cs="Arial"/>
          <w:sz w:val="22"/>
          <w:szCs w:val="22"/>
        </w:rPr>
        <w:t xml:space="preserve"> čl. 6 odst. 1 písm. e) nařízení (EU) 2016/679 – zpracování nezbytné pro splnění úkolu prováděného ve veřejném zájmu nebo při výkonu veřejné moci (</w:t>
      </w:r>
      <w:r w:rsidRPr="0072313B">
        <w:rPr>
          <w:rFonts w:ascii="Arial" w:hAnsi="Arial" w:cs="Arial"/>
          <w:sz w:val="22"/>
          <w:szCs w:val="22"/>
        </w:rPr>
        <w:t>§ 11 odst. 2 písm. d) zákona č. 321/2004 Sb.</w:t>
      </w:r>
      <w:r w:rsidR="00354267">
        <w:rPr>
          <w:rFonts w:ascii="Arial" w:hAnsi="Arial" w:cs="Arial"/>
          <w:sz w:val="22"/>
          <w:szCs w:val="22"/>
        </w:rPr>
        <w:t>)</w:t>
      </w:r>
      <w:r w:rsidR="0072313B" w:rsidRPr="0072313B">
        <w:rPr>
          <w:rFonts w:ascii="Arial" w:hAnsi="Arial" w:cs="Arial"/>
          <w:sz w:val="22"/>
          <w:szCs w:val="22"/>
        </w:rPr>
        <w:t>,</w:t>
      </w:r>
    </w:p>
    <w:p w14:paraId="43A0261B" w14:textId="77777777" w:rsidR="00E25D7B" w:rsidRPr="0072313B" w:rsidRDefault="007A45A9" w:rsidP="00E25D7B">
      <w:pPr>
        <w:pStyle w:val="Odstavecseseznamem"/>
        <w:numPr>
          <w:ilvl w:val="1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192850">
        <w:rPr>
          <w:rFonts w:ascii="Arial" w:hAnsi="Arial" w:cs="Arial"/>
          <w:sz w:val="22"/>
          <w:szCs w:val="22"/>
        </w:rPr>
        <w:t xml:space="preserve">oznámení o </w:t>
      </w:r>
      <w:r w:rsidR="00F517A1" w:rsidRPr="00192850">
        <w:rPr>
          <w:rFonts w:ascii="Arial" w:hAnsi="Arial" w:cs="Arial"/>
          <w:sz w:val="22"/>
          <w:szCs w:val="22"/>
        </w:rPr>
        <w:t xml:space="preserve">zvyšování </w:t>
      </w:r>
      <w:r w:rsidR="00E25D7B" w:rsidRPr="00192850">
        <w:rPr>
          <w:rFonts w:ascii="Arial" w:hAnsi="Arial" w:cs="Arial"/>
          <w:sz w:val="22"/>
          <w:szCs w:val="22"/>
        </w:rPr>
        <w:t>nebo snižování obsahu kyselin</w:t>
      </w:r>
      <w:r w:rsidR="00E25D7B" w:rsidRPr="0072313B">
        <w:rPr>
          <w:rFonts w:ascii="Arial" w:hAnsi="Arial" w:cs="Arial"/>
          <w:sz w:val="22"/>
          <w:szCs w:val="22"/>
        </w:rPr>
        <w:t>,</w:t>
      </w:r>
    </w:p>
    <w:p w14:paraId="71E2AC9A" w14:textId="77777777" w:rsidR="00E25D7B" w:rsidRPr="0072313B" w:rsidRDefault="00E25D7B" w:rsidP="00E25D7B">
      <w:pPr>
        <w:pStyle w:val="Odstavecseseznamem"/>
        <w:numPr>
          <w:ilvl w:val="2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72313B">
        <w:rPr>
          <w:rFonts w:ascii="Arial" w:hAnsi="Arial" w:cs="Arial"/>
          <w:sz w:val="22"/>
          <w:szCs w:val="22"/>
        </w:rPr>
        <w:t>právní základ zpracování:</w:t>
      </w:r>
      <w:r w:rsidR="00354267" w:rsidRPr="00354267">
        <w:rPr>
          <w:rFonts w:ascii="Arial" w:hAnsi="Arial" w:cs="Arial"/>
          <w:sz w:val="22"/>
          <w:szCs w:val="22"/>
        </w:rPr>
        <w:t xml:space="preserve"> </w:t>
      </w:r>
      <w:r w:rsidR="00354267">
        <w:rPr>
          <w:rFonts w:ascii="Arial" w:hAnsi="Arial" w:cs="Arial"/>
          <w:sz w:val="22"/>
          <w:szCs w:val="22"/>
        </w:rPr>
        <w:t>čl. 6 odst. 1 písm. e) nařízení (EU) 2016/679 – zpracování nezbytné pro splnění úkolu prováděného ve veřejném zájmu nebo při výkonu veřejné moci</w:t>
      </w:r>
      <w:r w:rsidRPr="0072313B">
        <w:rPr>
          <w:rFonts w:ascii="Arial" w:hAnsi="Arial" w:cs="Arial"/>
          <w:sz w:val="22"/>
          <w:szCs w:val="22"/>
        </w:rPr>
        <w:t xml:space="preserve"> </w:t>
      </w:r>
      <w:r w:rsidR="00354267">
        <w:rPr>
          <w:rFonts w:ascii="Arial" w:hAnsi="Arial" w:cs="Arial"/>
          <w:sz w:val="22"/>
          <w:szCs w:val="22"/>
        </w:rPr>
        <w:t>(</w:t>
      </w:r>
      <w:r w:rsidRPr="0072313B">
        <w:rPr>
          <w:rFonts w:ascii="Arial" w:hAnsi="Arial" w:cs="Arial"/>
          <w:sz w:val="22"/>
          <w:szCs w:val="22"/>
        </w:rPr>
        <w:t>§ 12 odst.</w:t>
      </w:r>
      <w:r w:rsidR="0072313B" w:rsidRPr="0072313B">
        <w:rPr>
          <w:rFonts w:ascii="Arial" w:hAnsi="Arial" w:cs="Arial"/>
          <w:sz w:val="22"/>
          <w:szCs w:val="22"/>
        </w:rPr>
        <w:t xml:space="preserve"> 4 zákona č. 321/2004 Sb.</w:t>
      </w:r>
      <w:r w:rsidR="00354267">
        <w:rPr>
          <w:rFonts w:ascii="Arial" w:hAnsi="Arial" w:cs="Arial"/>
          <w:sz w:val="22"/>
          <w:szCs w:val="22"/>
        </w:rPr>
        <w:t>)</w:t>
      </w:r>
      <w:r w:rsidR="0072313B" w:rsidRPr="0072313B">
        <w:rPr>
          <w:rFonts w:ascii="Arial" w:hAnsi="Arial" w:cs="Arial"/>
          <w:sz w:val="22"/>
          <w:szCs w:val="22"/>
        </w:rPr>
        <w:t>,</w:t>
      </w:r>
    </w:p>
    <w:p w14:paraId="20048523" w14:textId="77777777" w:rsidR="0072313B" w:rsidRPr="0072313B" w:rsidRDefault="0072313B" w:rsidP="0072313B">
      <w:pPr>
        <w:pStyle w:val="Odstavecseseznamem"/>
        <w:numPr>
          <w:ilvl w:val="1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192850">
        <w:rPr>
          <w:rFonts w:ascii="Arial" w:hAnsi="Arial" w:cs="Arial"/>
          <w:sz w:val="22"/>
          <w:szCs w:val="22"/>
        </w:rPr>
        <w:t>žádost k pokusným účelům</w:t>
      </w:r>
      <w:r w:rsidRPr="0072313B">
        <w:rPr>
          <w:rFonts w:ascii="Arial" w:hAnsi="Arial" w:cs="Arial"/>
          <w:sz w:val="22"/>
          <w:szCs w:val="22"/>
        </w:rPr>
        <w:t>,</w:t>
      </w:r>
    </w:p>
    <w:p w14:paraId="6874467C" w14:textId="77777777" w:rsidR="0072313B" w:rsidRPr="0072313B" w:rsidRDefault="0072313B" w:rsidP="0072313B">
      <w:pPr>
        <w:pStyle w:val="Odstavecseseznamem"/>
        <w:numPr>
          <w:ilvl w:val="2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72313B">
        <w:rPr>
          <w:rFonts w:ascii="Arial" w:hAnsi="Arial" w:cs="Arial"/>
          <w:sz w:val="22"/>
          <w:szCs w:val="22"/>
        </w:rPr>
        <w:t>právní základ zpracování:</w:t>
      </w:r>
      <w:r w:rsidR="00354267" w:rsidRPr="00354267">
        <w:rPr>
          <w:rFonts w:ascii="Arial" w:hAnsi="Arial" w:cs="Arial"/>
          <w:sz w:val="22"/>
          <w:szCs w:val="22"/>
        </w:rPr>
        <w:t xml:space="preserve"> </w:t>
      </w:r>
      <w:r w:rsidR="00354267">
        <w:rPr>
          <w:rFonts w:ascii="Arial" w:hAnsi="Arial" w:cs="Arial"/>
          <w:sz w:val="22"/>
          <w:szCs w:val="22"/>
        </w:rPr>
        <w:t>čl. 6 odst. 1 písm. e) nařízení (EU) 2016/679 – zpracování nezbytné pro splnění úkolu prováděného ve veřejném zájmu nebo při výkonu veřejné moci</w:t>
      </w:r>
      <w:r w:rsidRPr="0072313B">
        <w:rPr>
          <w:rFonts w:ascii="Arial" w:hAnsi="Arial" w:cs="Arial"/>
          <w:sz w:val="22"/>
          <w:szCs w:val="22"/>
        </w:rPr>
        <w:t xml:space="preserve"> </w:t>
      </w:r>
      <w:r w:rsidR="00354267">
        <w:rPr>
          <w:rFonts w:ascii="Arial" w:hAnsi="Arial" w:cs="Arial"/>
          <w:sz w:val="22"/>
          <w:szCs w:val="22"/>
        </w:rPr>
        <w:t>(</w:t>
      </w:r>
      <w:r w:rsidRPr="0072313B">
        <w:rPr>
          <w:rFonts w:ascii="Arial" w:hAnsi="Arial" w:cs="Arial"/>
          <w:sz w:val="22"/>
          <w:szCs w:val="22"/>
        </w:rPr>
        <w:t>§ 12 odst. 8 zákona č. 321/2004 Sb.</w:t>
      </w:r>
      <w:r w:rsidR="00354267">
        <w:rPr>
          <w:rFonts w:ascii="Arial" w:hAnsi="Arial" w:cs="Arial"/>
          <w:sz w:val="22"/>
          <w:szCs w:val="22"/>
        </w:rPr>
        <w:t>)</w:t>
      </w:r>
      <w:r w:rsidRPr="0072313B">
        <w:rPr>
          <w:rFonts w:ascii="Arial" w:hAnsi="Arial" w:cs="Arial"/>
          <w:sz w:val="22"/>
          <w:szCs w:val="22"/>
        </w:rPr>
        <w:t>,</w:t>
      </w:r>
    </w:p>
    <w:p w14:paraId="4FC0FAC8" w14:textId="77777777" w:rsidR="00E25D7B" w:rsidRPr="0072313B" w:rsidRDefault="007A45A9" w:rsidP="00E25D7B">
      <w:pPr>
        <w:pStyle w:val="Odstavecseseznamem"/>
        <w:numPr>
          <w:ilvl w:val="1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192850">
        <w:rPr>
          <w:rFonts w:ascii="Arial" w:hAnsi="Arial" w:cs="Arial"/>
          <w:sz w:val="22"/>
          <w:szCs w:val="22"/>
        </w:rPr>
        <w:t xml:space="preserve">oznámení o </w:t>
      </w:r>
      <w:r w:rsidR="00F517A1" w:rsidRPr="00192850">
        <w:rPr>
          <w:rFonts w:ascii="Arial" w:hAnsi="Arial" w:cs="Arial"/>
          <w:sz w:val="22"/>
          <w:szCs w:val="22"/>
        </w:rPr>
        <w:t>zvyšování přirozeného obsah</w:t>
      </w:r>
      <w:r w:rsidR="00E25D7B" w:rsidRPr="00192850">
        <w:rPr>
          <w:rFonts w:ascii="Arial" w:hAnsi="Arial" w:cs="Arial"/>
          <w:sz w:val="22"/>
          <w:szCs w:val="22"/>
        </w:rPr>
        <w:t>u alkoholu v produktu</w:t>
      </w:r>
      <w:r w:rsidR="00E25D7B" w:rsidRPr="0072313B">
        <w:rPr>
          <w:rFonts w:ascii="Arial" w:hAnsi="Arial" w:cs="Arial"/>
          <w:sz w:val="22"/>
          <w:szCs w:val="22"/>
        </w:rPr>
        <w:t>,</w:t>
      </w:r>
    </w:p>
    <w:p w14:paraId="3961AE89" w14:textId="77777777" w:rsidR="00E25D7B" w:rsidRPr="0072313B" w:rsidRDefault="00E25D7B" w:rsidP="00E25D7B">
      <w:pPr>
        <w:pStyle w:val="Odstavecseseznamem"/>
        <w:numPr>
          <w:ilvl w:val="2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72313B">
        <w:rPr>
          <w:rFonts w:ascii="Arial" w:hAnsi="Arial" w:cs="Arial"/>
          <w:sz w:val="22"/>
          <w:szCs w:val="22"/>
        </w:rPr>
        <w:t>právní základ zpracování:</w:t>
      </w:r>
      <w:r w:rsidR="00354267" w:rsidRPr="00354267">
        <w:rPr>
          <w:rFonts w:ascii="Arial" w:hAnsi="Arial" w:cs="Arial"/>
          <w:sz w:val="22"/>
          <w:szCs w:val="22"/>
        </w:rPr>
        <w:t xml:space="preserve"> </w:t>
      </w:r>
      <w:r w:rsidR="00354267">
        <w:rPr>
          <w:rFonts w:ascii="Arial" w:hAnsi="Arial" w:cs="Arial"/>
          <w:sz w:val="22"/>
          <w:szCs w:val="22"/>
        </w:rPr>
        <w:t>čl. 6 odst. 1 písm. e) nařízení (EU) 2016/679 – zpracování nezbytné pro splnění úkolu prováděného ve veřejném zájmu nebo při výkonu veřejné moci</w:t>
      </w:r>
      <w:r w:rsidRPr="0072313B">
        <w:rPr>
          <w:rFonts w:ascii="Arial" w:hAnsi="Arial" w:cs="Arial"/>
          <w:sz w:val="22"/>
          <w:szCs w:val="22"/>
        </w:rPr>
        <w:t xml:space="preserve"> </w:t>
      </w:r>
      <w:r w:rsidR="00354267">
        <w:rPr>
          <w:rFonts w:ascii="Arial" w:hAnsi="Arial" w:cs="Arial"/>
          <w:sz w:val="22"/>
          <w:szCs w:val="22"/>
        </w:rPr>
        <w:t>(</w:t>
      </w:r>
      <w:r w:rsidRPr="0072313B">
        <w:rPr>
          <w:rFonts w:ascii="Arial" w:hAnsi="Arial" w:cs="Arial"/>
          <w:sz w:val="22"/>
          <w:szCs w:val="22"/>
        </w:rPr>
        <w:t>§ 13 odst. 1 zákona č. 321/2004 Sb.</w:t>
      </w:r>
      <w:r w:rsidR="00354267">
        <w:rPr>
          <w:rFonts w:ascii="Arial" w:hAnsi="Arial" w:cs="Arial"/>
          <w:sz w:val="22"/>
          <w:szCs w:val="22"/>
        </w:rPr>
        <w:t>)</w:t>
      </w:r>
      <w:r w:rsidR="0072313B" w:rsidRPr="0072313B">
        <w:rPr>
          <w:rFonts w:ascii="Arial" w:hAnsi="Arial" w:cs="Arial"/>
          <w:sz w:val="22"/>
          <w:szCs w:val="22"/>
        </w:rPr>
        <w:t>,</w:t>
      </w:r>
    </w:p>
    <w:p w14:paraId="73719C7A" w14:textId="77777777" w:rsidR="00E25D7B" w:rsidRPr="0072313B" w:rsidRDefault="00F517A1" w:rsidP="00E25D7B">
      <w:pPr>
        <w:pStyle w:val="Odstavecseseznamem"/>
        <w:numPr>
          <w:ilvl w:val="1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192850">
        <w:rPr>
          <w:rFonts w:ascii="Arial" w:hAnsi="Arial" w:cs="Arial"/>
          <w:sz w:val="22"/>
          <w:szCs w:val="22"/>
        </w:rPr>
        <w:t>hlášení o slazení</w:t>
      </w:r>
      <w:r w:rsidR="007B6055" w:rsidRPr="0072313B">
        <w:rPr>
          <w:rFonts w:ascii="Arial" w:hAnsi="Arial" w:cs="Arial"/>
          <w:sz w:val="22"/>
          <w:szCs w:val="22"/>
        </w:rPr>
        <w:t>,</w:t>
      </w:r>
    </w:p>
    <w:p w14:paraId="688CE4EF" w14:textId="77777777" w:rsidR="0072313B" w:rsidRDefault="00E25D7B" w:rsidP="0072313B">
      <w:pPr>
        <w:pStyle w:val="Odstavecseseznamem"/>
        <w:numPr>
          <w:ilvl w:val="2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72313B">
        <w:rPr>
          <w:rFonts w:ascii="Arial" w:hAnsi="Arial" w:cs="Arial"/>
          <w:sz w:val="22"/>
          <w:szCs w:val="22"/>
        </w:rPr>
        <w:t>právní základ zpracování:</w:t>
      </w:r>
      <w:r w:rsidR="00354267" w:rsidRPr="00354267">
        <w:rPr>
          <w:rFonts w:ascii="Arial" w:hAnsi="Arial" w:cs="Arial"/>
          <w:sz w:val="22"/>
          <w:szCs w:val="22"/>
        </w:rPr>
        <w:t xml:space="preserve"> </w:t>
      </w:r>
      <w:r w:rsidR="00354267">
        <w:rPr>
          <w:rFonts w:ascii="Arial" w:hAnsi="Arial" w:cs="Arial"/>
          <w:sz w:val="22"/>
          <w:szCs w:val="22"/>
        </w:rPr>
        <w:t>čl. 6 odst. 1 písm. e) nařízení (EU) 2016/679 – zpracování nezbytné pro splnění úkolu prováděného ve veřejném zájmu nebo při výkonu veřejné moci</w:t>
      </w:r>
      <w:r w:rsidRPr="0072313B">
        <w:rPr>
          <w:rFonts w:ascii="Arial" w:hAnsi="Arial" w:cs="Arial"/>
          <w:sz w:val="22"/>
          <w:szCs w:val="22"/>
        </w:rPr>
        <w:t xml:space="preserve"> </w:t>
      </w:r>
      <w:r w:rsidR="00354267">
        <w:rPr>
          <w:rFonts w:ascii="Arial" w:hAnsi="Arial" w:cs="Arial"/>
          <w:sz w:val="22"/>
          <w:szCs w:val="22"/>
        </w:rPr>
        <w:t>(</w:t>
      </w:r>
      <w:r w:rsidRPr="0072313B">
        <w:rPr>
          <w:rFonts w:ascii="Arial" w:hAnsi="Arial" w:cs="Arial"/>
          <w:sz w:val="22"/>
          <w:szCs w:val="22"/>
        </w:rPr>
        <w:t>§ 14 odst. 2 zákona č. 321/2004 Sb.</w:t>
      </w:r>
      <w:r w:rsidR="00354267">
        <w:rPr>
          <w:rFonts w:ascii="Arial" w:hAnsi="Arial" w:cs="Arial"/>
          <w:sz w:val="22"/>
          <w:szCs w:val="22"/>
        </w:rPr>
        <w:t>)</w:t>
      </w:r>
    </w:p>
    <w:p w14:paraId="0037A555" w14:textId="77777777" w:rsidR="00853D2C" w:rsidRDefault="00853D2C" w:rsidP="00853D2C">
      <w:pPr>
        <w:pStyle w:val="Odstavecseseznamem"/>
        <w:numPr>
          <w:ilvl w:val="1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192850">
        <w:rPr>
          <w:rFonts w:ascii="Arial" w:hAnsi="Arial" w:cs="Arial"/>
          <w:sz w:val="22"/>
          <w:szCs w:val="22"/>
        </w:rPr>
        <w:t>ověřování hroznů révy vinné</w:t>
      </w:r>
      <w:r>
        <w:rPr>
          <w:rFonts w:ascii="Arial" w:hAnsi="Arial" w:cs="Arial"/>
          <w:sz w:val="22"/>
          <w:szCs w:val="22"/>
        </w:rPr>
        <w:t xml:space="preserve"> (výrobce případně třetí osoba – pěstitel),</w:t>
      </w:r>
    </w:p>
    <w:p w14:paraId="71CE4EB2" w14:textId="77777777" w:rsidR="00853D2C" w:rsidRPr="002E6153" w:rsidRDefault="00853D2C" w:rsidP="00390FEA">
      <w:pPr>
        <w:pStyle w:val="Odstavecseseznamem"/>
        <w:numPr>
          <w:ilvl w:val="2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právní </w:t>
      </w:r>
      <w:r w:rsidRPr="002E6153">
        <w:rPr>
          <w:rFonts w:ascii="Arial" w:hAnsi="Arial" w:cs="Arial"/>
          <w:sz w:val="22"/>
          <w:szCs w:val="22"/>
        </w:rPr>
        <w:t>základ zpracování:</w:t>
      </w:r>
      <w:r w:rsidR="00354267" w:rsidRPr="00354267">
        <w:rPr>
          <w:rFonts w:ascii="Arial" w:hAnsi="Arial" w:cs="Arial"/>
          <w:sz w:val="22"/>
          <w:szCs w:val="22"/>
        </w:rPr>
        <w:t xml:space="preserve"> </w:t>
      </w:r>
      <w:r w:rsidR="00390FEA" w:rsidRPr="00390FEA">
        <w:rPr>
          <w:rFonts w:ascii="Arial" w:hAnsi="Arial" w:cs="Arial"/>
          <w:sz w:val="22"/>
          <w:szCs w:val="22"/>
        </w:rPr>
        <w:t xml:space="preserve">čl. 6 odst. 1 písm. c) </w:t>
      </w:r>
      <w:r w:rsidR="00390FEA">
        <w:rPr>
          <w:rFonts w:ascii="Arial" w:hAnsi="Arial" w:cs="Arial"/>
          <w:sz w:val="22"/>
          <w:szCs w:val="22"/>
        </w:rPr>
        <w:t>nařízení (EU) 2016/679</w:t>
      </w:r>
      <w:r w:rsidR="00390FEA" w:rsidRPr="00390FEA">
        <w:rPr>
          <w:rFonts w:ascii="Arial" w:hAnsi="Arial" w:cs="Arial"/>
          <w:sz w:val="22"/>
          <w:szCs w:val="22"/>
        </w:rPr>
        <w:t xml:space="preserve"> – zpracování nezbytné pro splnění právní povinnosti</w:t>
      </w:r>
      <w:r w:rsidR="00390FEA">
        <w:rPr>
          <w:rFonts w:ascii="Arial" w:hAnsi="Arial" w:cs="Arial"/>
          <w:sz w:val="22"/>
          <w:szCs w:val="22"/>
        </w:rPr>
        <w:t>,</w:t>
      </w:r>
      <w:r w:rsidR="00390FEA" w:rsidRPr="00390FEA">
        <w:rPr>
          <w:rFonts w:ascii="Arial" w:hAnsi="Arial" w:cs="Arial"/>
          <w:sz w:val="22"/>
          <w:szCs w:val="22"/>
        </w:rPr>
        <w:t xml:space="preserve"> </w:t>
      </w:r>
      <w:r w:rsidR="00354267">
        <w:rPr>
          <w:rFonts w:ascii="Arial" w:hAnsi="Arial" w:cs="Arial"/>
          <w:sz w:val="22"/>
          <w:szCs w:val="22"/>
        </w:rPr>
        <w:t>čl. 6 odst. 1 písm. e) nařízení (EU) 2016/679 – zpracování nezbytné pro splnění úkolu prováděného ve veřejném zájmu nebo při výkonu veřejné moci</w:t>
      </w:r>
      <w:r w:rsidRPr="002E6153">
        <w:rPr>
          <w:rFonts w:ascii="Arial" w:hAnsi="Arial" w:cs="Arial"/>
          <w:sz w:val="22"/>
          <w:szCs w:val="22"/>
        </w:rPr>
        <w:t xml:space="preserve"> </w:t>
      </w:r>
      <w:r w:rsidR="00354267">
        <w:rPr>
          <w:rFonts w:ascii="Arial" w:hAnsi="Arial" w:cs="Arial"/>
          <w:sz w:val="22"/>
          <w:szCs w:val="22"/>
        </w:rPr>
        <w:t>(</w:t>
      </w:r>
      <w:r w:rsidRPr="002E6153">
        <w:rPr>
          <w:rFonts w:ascii="Arial" w:hAnsi="Arial" w:cs="Arial"/>
          <w:sz w:val="22"/>
          <w:szCs w:val="22"/>
        </w:rPr>
        <w:t>§ 19 odst. 4 písm. d) zákona č. 321/2004 Sb.</w:t>
      </w:r>
      <w:r w:rsidR="00354267">
        <w:rPr>
          <w:rFonts w:ascii="Arial" w:hAnsi="Arial" w:cs="Arial"/>
          <w:sz w:val="22"/>
          <w:szCs w:val="22"/>
        </w:rPr>
        <w:t>)</w:t>
      </w:r>
    </w:p>
    <w:p w14:paraId="12ADF1F0" w14:textId="77777777" w:rsidR="007B6055" w:rsidRPr="002E6153" w:rsidRDefault="00105CBC" w:rsidP="00E25D7B">
      <w:pPr>
        <w:pStyle w:val="Odstavecseseznamem"/>
        <w:numPr>
          <w:ilvl w:val="0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2E6153">
        <w:rPr>
          <w:rFonts w:ascii="Arial" w:hAnsi="Arial" w:cs="Arial"/>
          <w:sz w:val="22"/>
          <w:szCs w:val="22"/>
        </w:rPr>
        <w:t>Kategorie p</w:t>
      </w:r>
      <w:r w:rsidR="007B6055" w:rsidRPr="002E6153">
        <w:rPr>
          <w:rFonts w:ascii="Arial" w:hAnsi="Arial" w:cs="Arial"/>
          <w:sz w:val="22"/>
          <w:szCs w:val="22"/>
        </w:rPr>
        <w:t>říjemc</w:t>
      </w:r>
      <w:r w:rsidRPr="002E6153">
        <w:rPr>
          <w:rFonts w:ascii="Arial" w:hAnsi="Arial" w:cs="Arial"/>
          <w:sz w:val="22"/>
          <w:szCs w:val="22"/>
        </w:rPr>
        <w:t>ů s přístupem k</w:t>
      </w:r>
      <w:r w:rsidR="007B6055" w:rsidRPr="002E6153">
        <w:rPr>
          <w:rFonts w:ascii="Arial" w:hAnsi="Arial" w:cs="Arial"/>
          <w:sz w:val="22"/>
          <w:szCs w:val="22"/>
        </w:rPr>
        <w:t xml:space="preserve"> osobní</w:t>
      </w:r>
      <w:r w:rsidRPr="002E6153">
        <w:rPr>
          <w:rFonts w:ascii="Arial" w:hAnsi="Arial" w:cs="Arial"/>
          <w:sz w:val="22"/>
          <w:szCs w:val="22"/>
        </w:rPr>
        <w:t>m</w:t>
      </w:r>
      <w:r w:rsidR="007B6055" w:rsidRPr="002E6153">
        <w:rPr>
          <w:rFonts w:ascii="Arial" w:hAnsi="Arial" w:cs="Arial"/>
          <w:sz w:val="22"/>
          <w:szCs w:val="22"/>
        </w:rPr>
        <w:t xml:space="preserve"> údajů</w:t>
      </w:r>
      <w:r w:rsidRPr="002E6153">
        <w:rPr>
          <w:rFonts w:ascii="Arial" w:hAnsi="Arial" w:cs="Arial"/>
          <w:sz w:val="22"/>
          <w:szCs w:val="22"/>
        </w:rPr>
        <w:t>m</w:t>
      </w:r>
      <w:r w:rsidR="007B6055" w:rsidRPr="002E6153">
        <w:rPr>
          <w:rFonts w:ascii="Arial" w:hAnsi="Arial" w:cs="Arial"/>
          <w:sz w:val="22"/>
          <w:szCs w:val="22"/>
        </w:rPr>
        <w:t>:</w:t>
      </w:r>
      <w:r w:rsidR="00F517A1" w:rsidRPr="002E6153">
        <w:rPr>
          <w:rFonts w:ascii="Arial" w:hAnsi="Arial" w:cs="Arial"/>
          <w:sz w:val="22"/>
          <w:szCs w:val="22"/>
        </w:rPr>
        <w:t xml:space="preserve"> </w:t>
      </w:r>
      <w:r w:rsidR="00541CC4">
        <w:rPr>
          <w:rFonts w:ascii="Arial" w:hAnsi="Arial" w:cs="Arial"/>
          <w:sz w:val="22"/>
          <w:szCs w:val="22"/>
        </w:rPr>
        <w:t>pověřenec SZPI, dodavatelé služeb IT, orgány veřejné správy, orgány Komise EU</w:t>
      </w:r>
      <w:r w:rsidR="00F517A1" w:rsidRPr="002E6153">
        <w:rPr>
          <w:rFonts w:ascii="Arial" w:hAnsi="Arial" w:cs="Arial"/>
          <w:sz w:val="22"/>
          <w:szCs w:val="22"/>
        </w:rPr>
        <w:t>.</w:t>
      </w:r>
    </w:p>
    <w:p w14:paraId="36273C03" w14:textId="77777777" w:rsidR="007B6055" w:rsidRPr="002E6153" w:rsidRDefault="007B6055" w:rsidP="00E25D7B">
      <w:pPr>
        <w:pStyle w:val="Odstavecseseznamem"/>
        <w:numPr>
          <w:ilvl w:val="0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2E6153">
        <w:rPr>
          <w:rFonts w:ascii="Arial" w:hAnsi="Arial" w:cs="Arial"/>
          <w:sz w:val="22"/>
          <w:szCs w:val="22"/>
        </w:rPr>
        <w:t>Osobní údaje nemáme v úmyslu předat do třetí země nebo mezinárodní organizaci.</w:t>
      </w:r>
    </w:p>
    <w:p w14:paraId="1A35FEEE" w14:textId="02C77B65" w:rsidR="007B6055" w:rsidRPr="002E6153" w:rsidRDefault="007B6055" w:rsidP="00E25D7B">
      <w:pPr>
        <w:pStyle w:val="Odstavecseseznamem"/>
        <w:numPr>
          <w:ilvl w:val="0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2E6153">
        <w:rPr>
          <w:rFonts w:ascii="Arial" w:hAnsi="Arial" w:cs="Arial"/>
          <w:sz w:val="22"/>
          <w:szCs w:val="22"/>
        </w:rPr>
        <w:t>Osobní údaje budou uloženy po dobu</w:t>
      </w:r>
      <w:r w:rsidR="00F517A1" w:rsidRPr="002E6153">
        <w:rPr>
          <w:rFonts w:ascii="Arial" w:hAnsi="Arial" w:cs="Arial"/>
          <w:sz w:val="22"/>
          <w:szCs w:val="22"/>
        </w:rPr>
        <w:t xml:space="preserve"> </w:t>
      </w:r>
      <w:r w:rsidR="00030407" w:rsidRPr="002E6153">
        <w:rPr>
          <w:rFonts w:ascii="Arial" w:hAnsi="Arial" w:cs="Arial"/>
          <w:sz w:val="22"/>
          <w:szCs w:val="22"/>
        </w:rPr>
        <w:t>max. 8</w:t>
      </w:r>
      <w:r w:rsidR="00F517A1" w:rsidRPr="002E6153">
        <w:rPr>
          <w:rFonts w:ascii="Arial" w:hAnsi="Arial" w:cs="Arial"/>
          <w:sz w:val="22"/>
          <w:szCs w:val="22"/>
        </w:rPr>
        <w:t xml:space="preserve"> let.</w:t>
      </w:r>
      <w:r w:rsidR="005F328B" w:rsidRPr="002E6153">
        <w:rPr>
          <w:rFonts w:ascii="Arial" w:hAnsi="Arial" w:cs="Arial"/>
          <w:sz w:val="22"/>
          <w:szCs w:val="22"/>
        </w:rPr>
        <w:t xml:space="preserve"> V případě ověřování hroznů révy vinné se jedná o dobu max. 1</w:t>
      </w:r>
      <w:r w:rsidR="00ED715D">
        <w:rPr>
          <w:rFonts w:ascii="Arial" w:hAnsi="Arial" w:cs="Arial"/>
          <w:sz w:val="22"/>
          <w:szCs w:val="22"/>
        </w:rPr>
        <w:t>0</w:t>
      </w:r>
      <w:r w:rsidR="005F328B" w:rsidRPr="002E6153">
        <w:rPr>
          <w:rFonts w:ascii="Arial" w:hAnsi="Arial" w:cs="Arial"/>
          <w:sz w:val="22"/>
          <w:szCs w:val="22"/>
        </w:rPr>
        <w:t xml:space="preserve"> let.</w:t>
      </w:r>
    </w:p>
    <w:p w14:paraId="2481C103" w14:textId="77777777" w:rsidR="007B6055" w:rsidRPr="002E6153" w:rsidRDefault="00DD1009" w:rsidP="00E25D7B">
      <w:pPr>
        <w:pStyle w:val="Odstavecseseznamem"/>
        <w:numPr>
          <w:ilvl w:val="0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  <w:r w:rsidR="00512431" w:rsidRPr="002E6153">
        <w:rPr>
          <w:rFonts w:ascii="Arial" w:hAnsi="Arial" w:cs="Arial"/>
          <w:sz w:val="22"/>
          <w:szCs w:val="22"/>
        </w:rPr>
        <w:t xml:space="preserve">  </w:t>
      </w:r>
    </w:p>
    <w:p w14:paraId="20D64DAF" w14:textId="77777777" w:rsidR="007B6055" w:rsidRPr="002E6153" w:rsidRDefault="007B6055" w:rsidP="00E25D7B">
      <w:pPr>
        <w:pStyle w:val="Odstavecseseznamem"/>
        <w:numPr>
          <w:ilvl w:val="0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2E6153">
        <w:rPr>
          <w:rFonts w:ascii="Arial" w:hAnsi="Arial" w:cs="Arial"/>
          <w:sz w:val="22"/>
          <w:szCs w:val="22"/>
        </w:rPr>
        <w:lastRenderedPageBreak/>
        <w:t xml:space="preserve">Máte právo podat stížnost u dozorového úřadu, kterým je Úřad </w:t>
      </w:r>
      <w:r w:rsidR="00134B43" w:rsidRPr="002E6153">
        <w:rPr>
          <w:rFonts w:ascii="Arial" w:hAnsi="Arial" w:cs="Arial"/>
          <w:sz w:val="22"/>
          <w:szCs w:val="22"/>
        </w:rPr>
        <w:t>pro</w:t>
      </w:r>
      <w:r w:rsidRPr="002E6153">
        <w:rPr>
          <w:rFonts w:ascii="Arial" w:hAnsi="Arial" w:cs="Arial"/>
          <w:sz w:val="22"/>
          <w:szCs w:val="22"/>
        </w:rPr>
        <w:t xml:space="preserve"> ochranu osobních údajů.</w:t>
      </w:r>
    </w:p>
    <w:p w14:paraId="586EF1E3" w14:textId="77777777" w:rsidR="007B6055" w:rsidRPr="002E6153" w:rsidRDefault="007B6055" w:rsidP="00E25D7B">
      <w:pPr>
        <w:pStyle w:val="Odstavecseseznamem"/>
        <w:numPr>
          <w:ilvl w:val="0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2E6153">
        <w:rPr>
          <w:rFonts w:ascii="Arial" w:hAnsi="Arial" w:cs="Arial"/>
          <w:sz w:val="22"/>
          <w:szCs w:val="22"/>
        </w:rPr>
        <w:t>Poskytování osobních údajů je:</w:t>
      </w:r>
      <w:r w:rsidR="00DA0514" w:rsidRPr="002E6153">
        <w:rPr>
          <w:rFonts w:ascii="Arial" w:hAnsi="Arial" w:cs="Arial"/>
          <w:sz w:val="22"/>
          <w:szCs w:val="22"/>
        </w:rPr>
        <w:t xml:space="preserve"> zákonným požadavkem</w:t>
      </w:r>
      <w:r w:rsidR="0072313B" w:rsidRPr="002E6153">
        <w:rPr>
          <w:rFonts w:ascii="Arial" w:hAnsi="Arial" w:cs="Arial"/>
          <w:sz w:val="22"/>
          <w:szCs w:val="22"/>
        </w:rPr>
        <w:t>.</w:t>
      </w:r>
    </w:p>
    <w:p w14:paraId="33427DF6" w14:textId="77777777" w:rsidR="00853D2C" w:rsidRPr="002E6153" w:rsidRDefault="007B6055" w:rsidP="00E25D7B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E6153">
        <w:rPr>
          <w:rFonts w:ascii="Arial" w:hAnsi="Arial" w:cs="Arial"/>
          <w:sz w:val="22"/>
          <w:szCs w:val="22"/>
        </w:rPr>
        <w:t>Důsledkem neposkytnutí osobních údajů</w:t>
      </w:r>
      <w:r w:rsidR="00FC7FE4" w:rsidRPr="002E6153">
        <w:rPr>
          <w:rFonts w:ascii="Arial" w:hAnsi="Arial" w:cs="Arial"/>
          <w:sz w:val="22"/>
          <w:szCs w:val="22"/>
        </w:rPr>
        <w:t xml:space="preserve"> souvisejících se zákonnými požadavky</w:t>
      </w:r>
    </w:p>
    <w:p w14:paraId="18E720CF" w14:textId="77777777" w:rsidR="00853D2C" w:rsidRPr="002E6153" w:rsidRDefault="007B6055" w:rsidP="00853D2C">
      <w:pPr>
        <w:pStyle w:val="Odstavecseseznamem"/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E6153">
        <w:rPr>
          <w:rFonts w:ascii="Arial" w:hAnsi="Arial" w:cs="Arial"/>
          <w:sz w:val="22"/>
          <w:szCs w:val="22"/>
        </w:rPr>
        <w:t>je</w:t>
      </w:r>
      <w:r w:rsidR="007A4F4F" w:rsidRPr="002E6153">
        <w:rPr>
          <w:rFonts w:ascii="Arial" w:hAnsi="Arial" w:cs="Arial"/>
          <w:sz w:val="22"/>
          <w:szCs w:val="22"/>
        </w:rPr>
        <w:t xml:space="preserve"> nemožnost dále zpracovávat produkt případně jej uvádět na trh</w:t>
      </w:r>
      <w:r w:rsidR="00853D2C" w:rsidRPr="002E6153">
        <w:rPr>
          <w:rFonts w:ascii="Arial" w:hAnsi="Arial" w:cs="Arial"/>
          <w:sz w:val="22"/>
          <w:szCs w:val="22"/>
        </w:rPr>
        <w:t xml:space="preserve"> a za porušení těchto právní předpisů hrozí sankce.</w:t>
      </w:r>
    </w:p>
    <w:p w14:paraId="75E261E3" w14:textId="77777777" w:rsidR="007B6055" w:rsidRPr="002E6153" w:rsidRDefault="00853D2C" w:rsidP="00853D2C">
      <w:pPr>
        <w:pStyle w:val="Odstavecseseznamem"/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E6153">
        <w:rPr>
          <w:rFonts w:ascii="Arial" w:hAnsi="Arial" w:cs="Arial"/>
          <w:sz w:val="22"/>
          <w:szCs w:val="22"/>
        </w:rPr>
        <w:t xml:space="preserve">je </w:t>
      </w:r>
      <w:r w:rsidR="007A4F4F" w:rsidRPr="002E6153">
        <w:rPr>
          <w:rFonts w:ascii="Arial" w:hAnsi="Arial" w:cs="Arial"/>
          <w:sz w:val="22"/>
          <w:szCs w:val="22"/>
        </w:rPr>
        <w:t xml:space="preserve">nemožnost provádět pokusné účely </w:t>
      </w:r>
      <w:r w:rsidR="0072313B" w:rsidRPr="002E6153">
        <w:rPr>
          <w:rFonts w:ascii="Arial" w:hAnsi="Arial" w:cs="Arial"/>
          <w:sz w:val="22"/>
          <w:szCs w:val="22"/>
        </w:rPr>
        <w:t>a</w:t>
      </w:r>
      <w:r w:rsidR="007A4F4F" w:rsidRPr="002E6153">
        <w:rPr>
          <w:rFonts w:ascii="Arial" w:hAnsi="Arial" w:cs="Arial"/>
          <w:sz w:val="22"/>
          <w:szCs w:val="22"/>
        </w:rPr>
        <w:t xml:space="preserve"> za porušení těchto právní předpisů</w:t>
      </w:r>
      <w:r w:rsidR="0072313B" w:rsidRPr="002E6153">
        <w:rPr>
          <w:rFonts w:ascii="Arial" w:hAnsi="Arial" w:cs="Arial"/>
          <w:sz w:val="22"/>
          <w:szCs w:val="22"/>
        </w:rPr>
        <w:t xml:space="preserve"> </w:t>
      </w:r>
      <w:r w:rsidR="007A4F4F" w:rsidRPr="002E6153">
        <w:rPr>
          <w:rFonts w:ascii="Arial" w:hAnsi="Arial" w:cs="Arial"/>
          <w:sz w:val="22"/>
          <w:szCs w:val="22"/>
        </w:rPr>
        <w:t>hrozí</w:t>
      </w:r>
      <w:r w:rsidR="0072313B" w:rsidRPr="002E6153">
        <w:rPr>
          <w:rFonts w:ascii="Arial" w:hAnsi="Arial" w:cs="Arial"/>
          <w:sz w:val="22"/>
          <w:szCs w:val="22"/>
        </w:rPr>
        <w:t xml:space="preserve"> </w:t>
      </w:r>
      <w:r w:rsidR="00F517A1" w:rsidRPr="002E6153">
        <w:rPr>
          <w:rFonts w:ascii="Arial" w:hAnsi="Arial" w:cs="Arial"/>
          <w:sz w:val="22"/>
          <w:szCs w:val="22"/>
        </w:rPr>
        <w:t>sankce</w:t>
      </w:r>
      <w:r w:rsidR="007A4F4F" w:rsidRPr="002E6153">
        <w:rPr>
          <w:rFonts w:ascii="Arial" w:hAnsi="Arial" w:cs="Arial"/>
          <w:sz w:val="22"/>
          <w:szCs w:val="22"/>
        </w:rPr>
        <w:t>.</w:t>
      </w:r>
      <w:r w:rsidR="0072313B" w:rsidRPr="002E6153">
        <w:rPr>
          <w:rFonts w:ascii="Arial" w:hAnsi="Arial" w:cs="Arial"/>
          <w:sz w:val="22"/>
          <w:szCs w:val="22"/>
        </w:rPr>
        <w:t xml:space="preserve"> </w:t>
      </w:r>
    </w:p>
    <w:p w14:paraId="08D2469E" w14:textId="77777777" w:rsidR="00853D2C" w:rsidRPr="002E6153" w:rsidRDefault="00853D2C" w:rsidP="00853D2C">
      <w:pPr>
        <w:pStyle w:val="Odstavecseseznamem"/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E6153">
        <w:rPr>
          <w:rFonts w:ascii="Arial" w:hAnsi="Arial" w:cs="Arial"/>
          <w:sz w:val="22"/>
          <w:szCs w:val="22"/>
        </w:rPr>
        <w:t>je nemožnost ověřit hrozny révy vinné a tím pádem zatřídit vyrobené víno jako víno s přívlastkem.</w:t>
      </w:r>
    </w:p>
    <w:p w14:paraId="05EBC656" w14:textId="77777777" w:rsidR="007B6055" w:rsidRPr="002E6153" w:rsidRDefault="007B6055" w:rsidP="00E25D7B">
      <w:pPr>
        <w:pStyle w:val="Odstavecseseznamem"/>
        <w:numPr>
          <w:ilvl w:val="0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2E6153">
        <w:rPr>
          <w:rFonts w:ascii="Arial" w:hAnsi="Arial" w:cs="Arial"/>
          <w:sz w:val="22"/>
          <w:szCs w:val="22"/>
        </w:rPr>
        <w:t>Osobní údaje nebudou předmět</w:t>
      </w:r>
      <w:r w:rsidR="0072313B" w:rsidRPr="002E6153">
        <w:rPr>
          <w:rFonts w:ascii="Arial" w:hAnsi="Arial" w:cs="Arial"/>
          <w:sz w:val="22"/>
          <w:szCs w:val="22"/>
        </w:rPr>
        <w:t>em automatizovaného rozhodování.</w:t>
      </w:r>
    </w:p>
    <w:p w14:paraId="412487CA" w14:textId="77777777" w:rsidR="007B6055" w:rsidRPr="002E6153" w:rsidRDefault="008A1A9D" w:rsidP="00A554EB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E6153">
        <w:rPr>
          <w:rFonts w:ascii="Arial" w:hAnsi="Arial" w:cs="Arial"/>
          <w:sz w:val="22"/>
          <w:szCs w:val="22"/>
        </w:rPr>
        <w:t xml:space="preserve">Osobní údaje </w:t>
      </w:r>
      <w:r w:rsidR="007B6055" w:rsidRPr="002E6153">
        <w:rPr>
          <w:rFonts w:ascii="Arial" w:hAnsi="Arial" w:cs="Arial"/>
          <w:sz w:val="22"/>
          <w:szCs w:val="22"/>
        </w:rPr>
        <w:t>nebudou předmětem profilování</w:t>
      </w:r>
      <w:r w:rsidR="0072313B" w:rsidRPr="002E6153">
        <w:rPr>
          <w:rFonts w:ascii="Arial" w:hAnsi="Arial" w:cs="Arial"/>
          <w:sz w:val="22"/>
          <w:szCs w:val="22"/>
        </w:rPr>
        <w:t>.</w:t>
      </w:r>
    </w:p>
    <w:p w14:paraId="317A3337" w14:textId="77777777"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380B8EDC" w14:textId="77777777" w:rsidR="00D070AA" w:rsidRPr="00F96D53" w:rsidRDefault="00D070AA" w:rsidP="007B6055">
      <w:pPr>
        <w:rPr>
          <w:sz w:val="22"/>
          <w:szCs w:val="22"/>
        </w:rPr>
      </w:pPr>
    </w:p>
    <w:sectPr w:rsidR="00D070AA" w:rsidRPr="00F96D53" w:rsidSect="00E25D7B">
      <w:head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D41D2F" w14:textId="77777777" w:rsidR="00B53AE6" w:rsidRDefault="00B53AE6">
      <w:r>
        <w:separator/>
      </w:r>
    </w:p>
  </w:endnote>
  <w:endnote w:type="continuationSeparator" w:id="0">
    <w:p w14:paraId="2EA67030" w14:textId="77777777" w:rsidR="00B53AE6" w:rsidRDefault="00B53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4FD330" w14:textId="77777777" w:rsidR="00B53AE6" w:rsidRDefault="00B53AE6">
      <w:r>
        <w:separator/>
      </w:r>
    </w:p>
  </w:footnote>
  <w:footnote w:type="continuationSeparator" w:id="0">
    <w:p w14:paraId="0E3E566A" w14:textId="77777777" w:rsidR="00B53AE6" w:rsidRDefault="00B53A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43ECD1" w14:textId="77777777" w:rsidR="00B44C78" w:rsidRDefault="00B44C78" w:rsidP="00035BB8">
    <w:pPr>
      <w:pStyle w:val="Zhlav"/>
    </w:pPr>
  </w:p>
  <w:p w14:paraId="50E0E3F1" w14:textId="77777777" w:rsidR="00B44C78" w:rsidRDefault="00B44C78" w:rsidP="00035BB8">
    <w:pPr>
      <w:pStyle w:val="Zhlav"/>
    </w:pPr>
  </w:p>
  <w:p w14:paraId="5E958278" w14:textId="77777777" w:rsidR="001C0732" w:rsidRPr="00035BB8" w:rsidRDefault="001C0732" w:rsidP="00035BB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0AA"/>
    <w:rsid w:val="00002E1F"/>
    <w:rsid w:val="00024A96"/>
    <w:rsid w:val="00030407"/>
    <w:rsid w:val="00035BB8"/>
    <w:rsid w:val="000510D7"/>
    <w:rsid w:val="000905A8"/>
    <w:rsid w:val="00096595"/>
    <w:rsid w:val="000A6037"/>
    <w:rsid w:val="000C533E"/>
    <w:rsid w:val="000F75E5"/>
    <w:rsid w:val="00105CBC"/>
    <w:rsid w:val="00112E78"/>
    <w:rsid w:val="00126374"/>
    <w:rsid w:val="00127B55"/>
    <w:rsid w:val="00130A00"/>
    <w:rsid w:val="00134B43"/>
    <w:rsid w:val="00151F3B"/>
    <w:rsid w:val="00185E04"/>
    <w:rsid w:val="00192850"/>
    <w:rsid w:val="001B2333"/>
    <w:rsid w:val="001B277D"/>
    <w:rsid w:val="001C0732"/>
    <w:rsid w:val="001D0D71"/>
    <w:rsid w:val="001D69C9"/>
    <w:rsid w:val="001F2C65"/>
    <w:rsid w:val="00207751"/>
    <w:rsid w:val="00245FB4"/>
    <w:rsid w:val="00247F14"/>
    <w:rsid w:val="00254431"/>
    <w:rsid w:val="002768CC"/>
    <w:rsid w:val="002845BB"/>
    <w:rsid w:val="00284636"/>
    <w:rsid w:val="0029099B"/>
    <w:rsid w:val="00290A7D"/>
    <w:rsid w:val="00290C8D"/>
    <w:rsid w:val="002B4D82"/>
    <w:rsid w:val="002C299F"/>
    <w:rsid w:val="002D5945"/>
    <w:rsid w:val="002D6902"/>
    <w:rsid w:val="002E6153"/>
    <w:rsid w:val="002F77B6"/>
    <w:rsid w:val="00300691"/>
    <w:rsid w:val="00325862"/>
    <w:rsid w:val="0034501B"/>
    <w:rsid w:val="00352050"/>
    <w:rsid w:val="00354267"/>
    <w:rsid w:val="00363849"/>
    <w:rsid w:val="0037345E"/>
    <w:rsid w:val="00390FEA"/>
    <w:rsid w:val="003E3CDC"/>
    <w:rsid w:val="0041475E"/>
    <w:rsid w:val="00416729"/>
    <w:rsid w:val="00426A60"/>
    <w:rsid w:val="0043680E"/>
    <w:rsid w:val="0045271E"/>
    <w:rsid w:val="004566AA"/>
    <w:rsid w:val="00485EEF"/>
    <w:rsid w:val="004C3EFA"/>
    <w:rsid w:val="004C4904"/>
    <w:rsid w:val="00512431"/>
    <w:rsid w:val="00516BC9"/>
    <w:rsid w:val="00535AE0"/>
    <w:rsid w:val="005403D9"/>
    <w:rsid w:val="00541CC4"/>
    <w:rsid w:val="00545E7A"/>
    <w:rsid w:val="005A4AA3"/>
    <w:rsid w:val="005A784F"/>
    <w:rsid w:val="005C4DA7"/>
    <w:rsid w:val="005F10B9"/>
    <w:rsid w:val="005F2A81"/>
    <w:rsid w:val="005F328B"/>
    <w:rsid w:val="00604675"/>
    <w:rsid w:val="00604D02"/>
    <w:rsid w:val="00614D7E"/>
    <w:rsid w:val="00617CCF"/>
    <w:rsid w:val="00631B70"/>
    <w:rsid w:val="0063512E"/>
    <w:rsid w:val="00662416"/>
    <w:rsid w:val="00697D28"/>
    <w:rsid w:val="006A24C0"/>
    <w:rsid w:val="006C3AE0"/>
    <w:rsid w:val="006D1191"/>
    <w:rsid w:val="006E3B39"/>
    <w:rsid w:val="00710910"/>
    <w:rsid w:val="0072313B"/>
    <w:rsid w:val="0073122F"/>
    <w:rsid w:val="00734EDF"/>
    <w:rsid w:val="007362E5"/>
    <w:rsid w:val="00753FEB"/>
    <w:rsid w:val="0076147E"/>
    <w:rsid w:val="00766150"/>
    <w:rsid w:val="00777A69"/>
    <w:rsid w:val="00781C76"/>
    <w:rsid w:val="00791006"/>
    <w:rsid w:val="007938B3"/>
    <w:rsid w:val="007973BD"/>
    <w:rsid w:val="007A45A9"/>
    <w:rsid w:val="007A4F4F"/>
    <w:rsid w:val="007B5198"/>
    <w:rsid w:val="007B6055"/>
    <w:rsid w:val="007D26F4"/>
    <w:rsid w:val="007E74B9"/>
    <w:rsid w:val="007E777E"/>
    <w:rsid w:val="00813CBD"/>
    <w:rsid w:val="008245B5"/>
    <w:rsid w:val="0083083F"/>
    <w:rsid w:val="00853D2C"/>
    <w:rsid w:val="00872D89"/>
    <w:rsid w:val="00893804"/>
    <w:rsid w:val="008A1A9D"/>
    <w:rsid w:val="008D2B8D"/>
    <w:rsid w:val="008F0351"/>
    <w:rsid w:val="00932B3C"/>
    <w:rsid w:val="00942E66"/>
    <w:rsid w:val="00955C92"/>
    <w:rsid w:val="009A2CE0"/>
    <w:rsid w:val="009A3BC2"/>
    <w:rsid w:val="009A5CDA"/>
    <w:rsid w:val="009C153D"/>
    <w:rsid w:val="009C30E1"/>
    <w:rsid w:val="009D2EF6"/>
    <w:rsid w:val="009D5B2D"/>
    <w:rsid w:val="009E055D"/>
    <w:rsid w:val="00A135C7"/>
    <w:rsid w:val="00A152E6"/>
    <w:rsid w:val="00A20047"/>
    <w:rsid w:val="00A32FF6"/>
    <w:rsid w:val="00A515D7"/>
    <w:rsid w:val="00A53B03"/>
    <w:rsid w:val="00A554EB"/>
    <w:rsid w:val="00A61AED"/>
    <w:rsid w:val="00A73A9C"/>
    <w:rsid w:val="00A8328F"/>
    <w:rsid w:val="00A84B79"/>
    <w:rsid w:val="00A97E98"/>
    <w:rsid w:val="00AA1AE4"/>
    <w:rsid w:val="00AD3294"/>
    <w:rsid w:val="00AE612D"/>
    <w:rsid w:val="00AF2CF0"/>
    <w:rsid w:val="00B07F4D"/>
    <w:rsid w:val="00B2252A"/>
    <w:rsid w:val="00B3025D"/>
    <w:rsid w:val="00B44C78"/>
    <w:rsid w:val="00B53AE6"/>
    <w:rsid w:val="00B55CC1"/>
    <w:rsid w:val="00B56271"/>
    <w:rsid w:val="00B753CD"/>
    <w:rsid w:val="00B83EC5"/>
    <w:rsid w:val="00B86D19"/>
    <w:rsid w:val="00B92492"/>
    <w:rsid w:val="00B9576C"/>
    <w:rsid w:val="00BA0B19"/>
    <w:rsid w:val="00BB1092"/>
    <w:rsid w:val="00C01BD4"/>
    <w:rsid w:val="00C265DB"/>
    <w:rsid w:val="00C47F89"/>
    <w:rsid w:val="00C506FB"/>
    <w:rsid w:val="00C60352"/>
    <w:rsid w:val="00C65E21"/>
    <w:rsid w:val="00C86DF3"/>
    <w:rsid w:val="00CB23A0"/>
    <w:rsid w:val="00CC5977"/>
    <w:rsid w:val="00CE4F24"/>
    <w:rsid w:val="00CF0503"/>
    <w:rsid w:val="00D070AA"/>
    <w:rsid w:val="00D16A69"/>
    <w:rsid w:val="00D20EC6"/>
    <w:rsid w:val="00D21FA3"/>
    <w:rsid w:val="00D21FE4"/>
    <w:rsid w:val="00D23019"/>
    <w:rsid w:val="00D261C5"/>
    <w:rsid w:val="00D30401"/>
    <w:rsid w:val="00D507D5"/>
    <w:rsid w:val="00D61035"/>
    <w:rsid w:val="00D6203E"/>
    <w:rsid w:val="00D73B01"/>
    <w:rsid w:val="00D7693D"/>
    <w:rsid w:val="00D94DF2"/>
    <w:rsid w:val="00DA0514"/>
    <w:rsid w:val="00DC4AB8"/>
    <w:rsid w:val="00DC6EE6"/>
    <w:rsid w:val="00DD1009"/>
    <w:rsid w:val="00DD493A"/>
    <w:rsid w:val="00DD6FC1"/>
    <w:rsid w:val="00E04E58"/>
    <w:rsid w:val="00E16FC5"/>
    <w:rsid w:val="00E23BC9"/>
    <w:rsid w:val="00E25D7B"/>
    <w:rsid w:val="00E67717"/>
    <w:rsid w:val="00E96781"/>
    <w:rsid w:val="00EA2A45"/>
    <w:rsid w:val="00EB6749"/>
    <w:rsid w:val="00EC15E5"/>
    <w:rsid w:val="00EC56D0"/>
    <w:rsid w:val="00EC6BD8"/>
    <w:rsid w:val="00ED715D"/>
    <w:rsid w:val="00EE1340"/>
    <w:rsid w:val="00F1090D"/>
    <w:rsid w:val="00F30B0D"/>
    <w:rsid w:val="00F44595"/>
    <w:rsid w:val="00F517A1"/>
    <w:rsid w:val="00F564BA"/>
    <w:rsid w:val="00F82050"/>
    <w:rsid w:val="00F96D53"/>
    <w:rsid w:val="00FA0578"/>
    <w:rsid w:val="00FA094A"/>
    <w:rsid w:val="00FB234B"/>
    <w:rsid w:val="00FC7FE4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69F213B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  <w:style w:type="character" w:styleId="Hypertextovodkaz">
    <w:name w:val="Hyperlink"/>
    <w:uiPriority w:val="99"/>
    <w:unhideWhenUsed/>
    <w:rsid w:val="00024A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verenec@rowoo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516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3554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11</cp:revision>
  <cp:lastPrinted>2018-01-12T09:55:00Z</cp:lastPrinted>
  <dcterms:created xsi:type="dcterms:W3CDTF">2018-08-15T06:27:00Z</dcterms:created>
  <dcterms:modified xsi:type="dcterms:W3CDTF">2023-02-17T06:55:00Z</dcterms:modified>
</cp:coreProperties>
</file>