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6F7B7F" w14:textId="241A181B" w:rsidR="00E600C6" w:rsidRPr="000958B7" w:rsidRDefault="00E600C6" w:rsidP="00E600C6">
      <w:pPr>
        <w:jc w:val="center"/>
        <w:rPr>
          <w:rFonts w:ascii="Arial" w:hAnsi="Arial" w:cs="Arial"/>
          <w:b/>
          <w:color w:val="auto"/>
          <w:sz w:val="22"/>
        </w:rPr>
      </w:pPr>
      <w:bookmarkStart w:id="0" w:name="_GoBack"/>
      <w:bookmarkEnd w:id="0"/>
      <w:r w:rsidRPr="000958B7">
        <w:rPr>
          <w:rFonts w:ascii="Arial" w:hAnsi="Arial" w:cs="Arial"/>
          <w:b/>
          <w:color w:val="auto"/>
          <w:sz w:val="22"/>
        </w:rPr>
        <w:t>Informační list – Kamer</w:t>
      </w:r>
      <w:r w:rsidR="002A19EC">
        <w:rPr>
          <w:rFonts w:ascii="Arial" w:hAnsi="Arial" w:cs="Arial"/>
          <w:b/>
          <w:color w:val="auto"/>
          <w:sz w:val="22"/>
        </w:rPr>
        <w:t>y v serverovně</w:t>
      </w:r>
    </w:p>
    <w:p w14:paraId="3AE1A50F" w14:textId="77777777" w:rsidR="00E600C6" w:rsidRPr="00A85850" w:rsidRDefault="00E600C6" w:rsidP="00E600C6">
      <w:pPr>
        <w:jc w:val="center"/>
        <w:rPr>
          <w:rFonts w:ascii="Arial" w:hAnsi="Arial" w:cs="Arial"/>
          <w:b/>
          <w:color w:val="auto"/>
        </w:rPr>
      </w:pPr>
    </w:p>
    <w:p w14:paraId="7D85F5D4" w14:textId="77777777" w:rsidR="00E600C6" w:rsidRPr="002A349D" w:rsidRDefault="00E600C6" w:rsidP="00E600C6">
      <w:pPr>
        <w:jc w:val="both"/>
        <w:rPr>
          <w:rFonts w:ascii="Arial" w:hAnsi="Arial" w:cs="Arial"/>
          <w:color w:val="auto"/>
          <w:sz w:val="22"/>
        </w:rPr>
      </w:pPr>
      <w:r w:rsidRPr="002A349D">
        <w:rPr>
          <w:rFonts w:ascii="Arial" w:hAnsi="Arial" w:cs="Arial"/>
          <w:color w:val="auto"/>
          <w:sz w:val="22"/>
        </w:rPr>
        <w:t>Jakožto správce osobních údajů Vám tímto v souladu s čl. 13 a 14 Nařízení Evropského parlamentu a Rady EU 2016/679 ze dne 27. dubna 2016 o ochraně fyzických osob v souvislosti se zpracováním osobních údajů a o volném pohybu těchto údajů a o zrušení směrnice 95/46/ES (obecné nařízení o ochraně osobních údajů) sdělujeme:</w:t>
      </w:r>
    </w:p>
    <w:p w14:paraId="1734CDDD" w14:textId="77777777" w:rsidR="00E600C6" w:rsidRPr="002A349D" w:rsidRDefault="00E600C6" w:rsidP="00E600C6">
      <w:pPr>
        <w:jc w:val="both"/>
        <w:rPr>
          <w:rFonts w:ascii="Arial" w:hAnsi="Arial" w:cs="Arial"/>
          <w:color w:val="auto"/>
          <w:sz w:val="22"/>
        </w:rPr>
      </w:pPr>
    </w:p>
    <w:p w14:paraId="5FCA56E6" w14:textId="77777777" w:rsidR="00E600C6" w:rsidRPr="002A349D" w:rsidRDefault="00E600C6" w:rsidP="00E600C6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color w:val="auto"/>
          <w:sz w:val="22"/>
        </w:rPr>
      </w:pPr>
      <w:r w:rsidRPr="002A349D">
        <w:rPr>
          <w:rFonts w:ascii="Arial" w:hAnsi="Arial" w:cs="Arial"/>
          <w:color w:val="auto"/>
          <w:sz w:val="22"/>
        </w:rPr>
        <w:t>Správcem osobních údajů je Státní zemědělská a potravinářská inspekce, Květná 15, 603 00 Brno</w:t>
      </w:r>
      <w:r w:rsidR="007B2559" w:rsidRPr="002A349D">
        <w:rPr>
          <w:rFonts w:ascii="Arial" w:hAnsi="Arial" w:cs="Arial"/>
          <w:color w:val="auto"/>
          <w:sz w:val="22"/>
        </w:rPr>
        <w:t xml:space="preserve">, </w:t>
      </w:r>
      <w:r w:rsidR="007B2559" w:rsidRPr="002A349D">
        <w:rPr>
          <w:rFonts w:ascii="Arial" w:hAnsi="Arial" w:cs="Arial"/>
          <w:sz w:val="22"/>
        </w:rPr>
        <w:t>email: epodatelna@szpi.gov.cz</w:t>
      </w:r>
      <w:r w:rsidRPr="002A349D">
        <w:rPr>
          <w:rFonts w:ascii="Arial" w:hAnsi="Arial" w:cs="Arial"/>
          <w:color w:val="auto"/>
          <w:sz w:val="22"/>
        </w:rPr>
        <w:t>.</w:t>
      </w:r>
    </w:p>
    <w:p w14:paraId="7074978F" w14:textId="77777777" w:rsidR="00E600C6" w:rsidRPr="002A349D" w:rsidRDefault="00E600C6" w:rsidP="00E600C6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color w:val="auto"/>
          <w:sz w:val="22"/>
        </w:rPr>
      </w:pPr>
      <w:r w:rsidRPr="002A349D">
        <w:rPr>
          <w:rFonts w:ascii="Arial" w:hAnsi="Arial" w:cs="Arial"/>
          <w:color w:val="auto"/>
          <w:sz w:val="22"/>
        </w:rPr>
        <w:t>Pověřencem pro ochranu osobních údajů je: Mgr. Darina Kocová, email: poverenec@rowood.cz.</w:t>
      </w:r>
    </w:p>
    <w:p w14:paraId="43E73944" w14:textId="178B5FBE" w:rsidR="00D540C9" w:rsidRPr="00D540C9" w:rsidRDefault="00E600C6" w:rsidP="00E600C6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color w:val="auto"/>
          <w:sz w:val="22"/>
        </w:rPr>
      </w:pPr>
      <w:r w:rsidRPr="002A349D">
        <w:rPr>
          <w:rFonts w:ascii="Arial" w:hAnsi="Arial" w:cs="Arial"/>
          <w:sz w:val="22"/>
        </w:rPr>
        <w:t xml:space="preserve">Účel zpracování osobních údajů: </w:t>
      </w:r>
      <w:r w:rsidR="00C7733E" w:rsidRPr="00C7733E">
        <w:rPr>
          <w:rFonts w:ascii="Arial" w:hAnsi="Arial" w:cs="Arial"/>
          <w:sz w:val="22"/>
        </w:rPr>
        <w:t xml:space="preserve">Zajištění kybernetické bezpečnosti dle zákona č. </w:t>
      </w:r>
      <w:r w:rsidR="00C7733E">
        <w:rPr>
          <w:rFonts w:ascii="Arial" w:hAnsi="Arial" w:cs="Arial"/>
          <w:sz w:val="22"/>
        </w:rPr>
        <w:t>264/2025 S</w:t>
      </w:r>
      <w:r w:rsidR="00C7733E" w:rsidRPr="00C7733E">
        <w:rPr>
          <w:rFonts w:ascii="Arial" w:hAnsi="Arial" w:cs="Arial"/>
          <w:sz w:val="22"/>
        </w:rPr>
        <w:t>b., o kybernetické bezpečnosti, ve znění pozdějších přepisů a ochrana majetku SZPI dle zákona č. č. 219/2000 Sb., o majetku České republiky a jejím vystupování v právních vztazích, ve znění pozdějších předpisů</w:t>
      </w:r>
      <w:r w:rsidR="00B33FE2" w:rsidRPr="002A349D">
        <w:rPr>
          <w:rFonts w:ascii="Arial" w:hAnsi="Arial" w:cs="Arial"/>
          <w:sz w:val="22"/>
        </w:rPr>
        <w:t xml:space="preserve">, </w:t>
      </w:r>
    </w:p>
    <w:p w14:paraId="188CCA56" w14:textId="77777777" w:rsidR="00B33FE2" w:rsidRPr="002A349D" w:rsidRDefault="00B33FE2" w:rsidP="00D540C9">
      <w:pPr>
        <w:spacing w:after="160" w:line="259" w:lineRule="auto"/>
        <w:ind w:left="720"/>
        <w:contextualSpacing/>
        <w:jc w:val="both"/>
        <w:rPr>
          <w:rFonts w:ascii="Arial" w:hAnsi="Arial" w:cs="Arial"/>
          <w:color w:val="auto"/>
          <w:sz w:val="22"/>
        </w:rPr>
      </w:pPr>
      <w:r w:rsidRPr="002A349D">
        <w:rPr>
          <w:rFonts w:ascii="Arial" w:hAnsi="Arial" w:cs="Arial"/>
          <w:sz w:val="22"/>
        </w:rPr>
        <w:t>P</w:t>
      </w:r>
      <w:r w:rsidR="00E600C6" w:rsidRPr="002A349D">
        <w:rPr>
          <w:rFonts w:ascii="Arial" w:hAnsi="Arial" w:cs="Arial"/>
          <w:sz w:val="22"/>
        </w:rPr>
        <w:t>rávní základ pro zpracování</w:t>
      </w:r>
      <w:r w:rsidRPr="002A349D">
        <w:rPr>
          <w:rFonts w:ascii="Arial" w:hAnsi="Arial" w:cs="Arial"/>
          <w:sz w:val="22"/>
        </w:rPr>
        <w:t>:</w:t>
      </w:r>
    </w:p>
    <w:p w14:paraId="6C3AF68B" w14:textId="77777777" w:rsidR="00E600C6" w:rsidRPr="002A349D" w:rsidRDefault="00B33FE2" w:rsidP="00B33FE2">
      <w:pPr>
        <w:spacing w:after="160" w:line="259" w:lineRule="auto"/>
        <w:ind w:left="720"/>
        <w:contextualSpacing/>
        <w:jc w:val="both"/>
        <w:rPr>
          <w:rFonts w:ascii="Arial" w:hAnsi="Arial" w:cs="Arial"/>
          <w:color w:val="auto"/>
          <w:sz w:val="22"/>
        </w:rPr>
      </w:pPr>
      <w:r w:rsidRPr="002A349D">
        <w:rPr>
          <w:rFonts w:ascii="Arial" w:hAnsi="Arial" w:cs="Arial"/>
          <w:sz w:val="22"/>
        </w:rPr>
        <w:t>-</w:t>
      </w:r>
      <w:r w:rsidR="00E600C6" w:rsidRPr="002A349D">
        <w:rPr>
          <w:rFonts w:ascii="Arial" w:hAnsi="Arial" w:cs="Arial"/>
          <w:sz w:val="22"/>
        </w:rPr>
        <w:t xml:space="preserve"> </w:t>
      </w:r>
      <w:r w:rsidRPr="002A349D">
        <w:rPr>
          <w:rFonts w:ascii="Arial" w:hAnsi="Arial" w:cs="Arial"/>
          <w:color w:val="auto"/>
          <w:sz w:val="22"/>
        </w:rPr>
        <w:t>čl. 6 odst. 1 písm. f) nařízení (EU) 2016/679 – zpracování nezbytné pro účely oprávněných zájmů správce</w:t>
      </w:r>
      <w:r w:rsidR="00E600C6" w:rsidRPr="002A349D">
        <w:rPr>
          <w:rFonts w:ascii="Arial" w:hAnsi="Arial" w:cs="Arial"/>
          <w:color w:val="auto"/>
          <w:sz w:val="22"/>
        </w:rPr>
        <w:t xml:space="preserve">. </w:t>
      </w:r>
    </w:p>
    <w:p w14:paraId="2D112044" w14:textId="409E6FDB" w:rsidR="00E600C6" w:rsidRPr="002A349D" w:rsidRDefault="00E600C6" w:rsidP="00E600C6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color w:val="auto"/>
          <w:sz w:val="22"/>
        </w:rPr>
      </w:pPr>
      <w:r w:rsidRPr="002A349D">
        <w:rPr>
          <w:rFonts w:ascii="Arial" w:hAnsi="Arial" w:cs="Arial"/>
          <w:color w:val="auto"/>
          <w:sz w:val="22"/>
        </w:rPr>
        <w:t>Oprávněné zájmy správce:</w:t>
      </w:r>
      <w:r w:rsidRPr="002A349D">
        <w:rPr>
          <w:rFonts w:ascii="Arial" w:hAnsi="Arial"/>
          <w:color w:val="auto"/>
        </w:rPr>
        <w:t xml:space="preserve"> </w:t>
      </w:r>
      <w:r w:rsidRPr="002A349D">
        <w:rPr>
          <w:rFonts w:ascii="Arial" w:hAnsi="Arial"/>
          <w:color w:val="auto"/>
          <w:sz w:val="22"/>
        </w:rPr>
        <w:t>Identifikace osob je vyžadována z důvodu ochrany majetku a</w:t>
      </w:r>
      <w:r w:rsidR="006418AB">
        <w:rPr>
          <w:rFonts w:ascii="Arial" w:hAnsi="Arial"/>
          <w:color w:val="auto"/>
          <w:sz w:val="22"/>
        </w:rPr>
        <w:t xml:space="preserve"> kybernetické</w:t>
      </w:r>
      <w:r w:rsidRPr="002A349D">
        <w:rPr>
          <w:rFonts w:ascii="Arial" w:hAnsi="Arial"/>
          <w:color w:val="auto"/>
          <w:sz w:val="22"/>
        </w:rPr>
        <w:t> bezpečnosti.</w:t>
      </w:r>
    </w:p>
    <w:p w14:paraId="050FAE98" w14:textId="77777777" w:rsidR="00E600C6" w:rsidRPr="002A349D" w:rsidRDefault="000170F9" w:rsidP="00E600C6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color w:val="FF0000"/>
          <w:sz w:val="22"/>
        </w:rPr>
      </w:pPr>
      <w:r>
        <w:rPr>
          <w:rFonts w:ascii="Arial" w:hAnsi="Arial" w:cs="Arial"/>
          <w:sz w:val="22"/>
          <w:szCs w:val="22"/>
        </w:rPr>
        <w:t>Kategorie příjemců s přístupem k osobním údajům</w:t>
      </w:r>
      <w:r w:rsidR="00E600C6" w:rsidRPr="002A349D">
        <w:rPr>
          <w:rFonts w:ascii="Arial" w:hAnsi="Arial" w:cs="Arial"/>
          <w:color w:val="auto"/>
          <w:sz w:val="22"/>
        </w:rPr>
        <w:t>:</w:t>
      </w:r>
      <w:r w:rsidR="00B33FE2" w:rsidRPr="002A349D">
        <w:rPr>
          <w:rFonts w:ascii="Arial" w:hAnsi="Arial" w:cs="Arial"/>
          <w:color w:val="auto"/>
          <w:sz w:val="22"/>
        </w:rPr>
        <w:t xml:space="preserve"> pověřenec SZPI,</w:t>
      </w:r>
      <w:r w:rsidR="009500A5" w:rsidRPr="002A349D">
        <w:rPr>
          <w:rFonts w:ascii="Arial" w:hAnsi="Arial" w:cs="Arial"/>
          <w:color w:val="auto"/>
          <w:sz w:val="22"/>
        </w:rPr>
        <w:t xml:space="preserve"> dodavatelé auditorských služeb,</w:t>
      </w:r>
      <w:r w:rsidR="006336EC" w:rsidRPr="002A349D">
        <w:rPr>
          <w:rFonts w:ascii="Arial" w:hAnsi="Arial" w:cs="Arial"/>
          <w:color w:val="auto"/>
          <w:sz w:val="22"/>
        </w:rPr>
        <w:t xml:space="preserve"> orgány činné v trestním řízení, orgány veřejné správy</w:t>
      </w:r>
      <w:r w:rsidR="002A349D">
        <w:rPr>
          <w:rFonts w:ascii="Arial" w:hAnsi="Arial" w:cs="Arial"/>
          <w:color w:val="auto"/>
          <w:sz w:val="22"/>
        </w:rPr>
        <w:t>.</w:t>
      </w:r>
    </w:p>
    <w:p w14:paraId="45A9A12F" w14:textId="77777777" w:rsidR="00E600C6" w:rsidRPr="002A349D" w:rsidRDefault="00E600C6" w:rsidP="00E600C6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color w:val="auto"/>
          <w:sz w:val="22"/>
        </w:rPr>
      </w:pPr>
      <w:r w:rsidRPr="002A349D">
        <w:rPr>
          <w:rFonts w:ascii="Arial" w:hAnsi="Arial" w:cs="Arial"/>
          <w:color w:val="auto"/>
          <w:sz w:val="22"/>
        </w:rPr>
        <w:t>Osobní údaje nemáme v úmyslu předat do třetí země nebo mezinárodní organizaci.</w:t>
      </w:r>
    </w:p>
    <w:p w14:paraId="1799691C" w14:textId="77777777" w:rsidR="00E600C6" w:rsidRPr="002A349D" w:rsidRDefault="00E600C6" w:rsidP="00E600C6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color w:val="auto"/>
          <w:sz w:val="22"/>
        </w:rPr>
      </w:pPr>
      <w:r w:rsidRPr="002A349D">
        <w:rPr>
          <w:rFonts w:ascii="Arial" w:hAnsi="Arial" w:cs="Arial"/>
          <w:color w:val="auto"/>
          <w:sz w:val="22"/>
        </w:rPr>
        <w:t>Osobní údaje budou uloženy po dobu 7 dnů od data jejich pořízení.</w:t>
      </w:r>
    </w:p>
    <w:p w14:paraId="73621343" w14:textId="77777777" w:rsidR="00E600C6" w:rsidRPr="002A349D" w:rsidRDefault="007B2559" w:rsidP="00E600C6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color w:val="auto"/>
          <w:sz w:val="22"/>
        </w:rPr>
      </w:pPr>
      <w:r w:rsidRPr="002A349D">
        <w:rPr>
          <w:rFonts w:ascii="Arial" w:hAnsi="Arial" w:cs="Arial"/>
          <w:sz w:val="22"/>
          <w:szCs w:val="22"/>
        </w:rPr>
        <w:t>Ve vztahu ke zpracovávaným osobním údajům, které se Vás týkají, máte následující práva: právo na přístup, opravu, výmaz, omezení zpracování, právo vznést námitku proti zpracování, jakož i právo na přenositelnost údajů. Tato svá práva můžete uplatnit prostřednictvím písemné žádosti.</w:t>
      </w:r>
      <w:r w:rsidR="00E600C6" w:rsidRPr="002A349D">
        <w:rPr>
          <w:rFonts w:ascii="Arial" w:hAnsi="Arial" w:cs="Arial"/>
          <w:color w:val="auto"/>
          <w:sz w:val="22"/>
        </w:rPr>
        <w:t xml:space="preserve"> </w:t>
      </w:r>
    </w:p>
    <w:p w14:paraId="1489E51B" w14:textId="77777777" w:rsidR="00E600C6" w:rsidRDefault="00E600C6" w:rsidP="00E600C6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color w:val="auto"/>
          <w:sz w:val="22"/>
        </w:rPr>
      </w:pPr>
      <w:r w:rsidRPr="002A349D">
        <w:rPr>
          <w:rFonts w:ascii="Arial" w:hAnsi="Arial" w:cs="Arial"/>
          <w:color w:val="auto"/>
          <w:sz w:val="22"/>
        </w:rPr>
        <w:t>Máte právo podat stížnost u dozorového úřadu, kterým je Úřad pro ochranu osobních údajů.</w:t>
      </w:r>
    </w:p>
    <w:p w14:paraId="092708B7" w14:textId="77777777" w:rsidR="002A349D" w:rsidRPr="000170F9" w:rsidRDefault="002A349D" w:rsidP="00E600C6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sz w:val="22"/>
          <w:szCs w:val="22"/>
        </w:rPr>
        <w:t>Poskytování osobních údajů je: zákonným požadavkem.</w:t>
      </w:r>
    </w:p>
    <w:p w14:paraId="39860808" w14:textId="5B948BFC" w:rsidR="000170F9" w:rsidRPr="002A349D" w:rsidRDefault="000170F9" w:rsidP="00E600C6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sz w:val="22"/>
          <w:szCs w:val="22"/>
        </w:rPr>
        <w:t xml:space="preserve">Důsledkem neposkytnutí osobních údajů </w:t>
      </w:r>
      <w:r w:rsidR="00C7733E" w:rsidRPr="00C7733E">
        <w:rPr>
          <w:rFonts w:ascii="Arial" w:hAnsi="Arial" w:cs="Arial"/>
          <w:sz w:val="22"/>
          <w:szCs w:val="22"/>
        </w:rPr>
        <w:t>je odepření přístupu do monitorovaných prostor.</w:t>
      </w:r>
    </w:p>
    <w:p w14:paraId="65EEF38B" w14:textId="77777777" w:rsidR="002A349D" w:rsidRDefault="00E600C6" w:rsidP="00E600C6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color w:val="auto"/>
          <w:sz w:val="22"/>
        </w:rPr>
      </w:pPr>
      <w:r w:rsidRPr="002A349D">
        <w:rPr>
          <w:rFonts w:ascii="Arial" w:hAnsi="Arial" w:cs="Arial"/>
          <w:color w:val="auto"/>
          <w:sz w:val="22"/>
        </w:rPr>
        <w:t>Osobní údaje nebudou předmět</w:t>
      </w:r>
      <w:r w:rsidR="002A349D">
        <w:rPr>
          <w:rFonts w:ascii="Arial" w:hAnsi="Arial" w:cs="Arial"/>
          <w:color w:val="auto"/>
          <w:sz w:val="22"/>
        </w:rPr>
        <w:t xml:space="preserve">em automatizovaného rozhodování. </w:t>
      </w:r>
    </w:p>
    <w:p w14:paraId="1B021721" w14:textId="77777777" w:rsidR="00E600C6" w:rsidRPr="002A349D" w:rsidRDefault="002A349D" w:rsidP="00E600C6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t>Osobní údaje</w:t>
      </w:r>
      <w:r w:rsidR="00E600C6" w:rsidRPr="002A349D">
        <w:rPr>
          <w:rFonts w:ascii="Arial" w:hAnsi="Arial" w:cs="Arial"/>
          <w:color w:val="auto"/>
          <w:sz w:val="22"/>
        </w:rPr>
        <w:t xml:space="preserve"> nebudou předmětem profilování.</w:t>
      </w:r>
    </w:p>
    <w:p w14:paraId="3A3E1B97" w14:textId="77777777" w:rsidR="001A7E8A" w:rsidRDefault="001A7E8A"/>
    <w:sectPr w:rsidR="001A7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2C2251"/>
    <w:multiLevelType w:val="hybridMultilevel"/>
    <w:tmpl w:val="BB8EBC60"/>
    <w:lvl w:ilvl="0" w:tplc="3EB0645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0C6"/>
    <w:rsid w:val="000170F9"/>
    <w:rsid w:val="000958B7"/>
    <w:rsid w:val="001A7E8A"/>
    <w:rsid w:val="001E3FA6"/>
    <w:rsid w:val="002A19EC"/>
    <w:rsid w:val="002A349D"/>
    <w:rsid w:val="006336EC"/>
    <w:rsid w:val="006418AB"/>
    <w:rsid w:val="0064521C"/>
    <w:rsid w:val="007B2559"/>
    <w:rsid w:val="007D2572"/>
    <w:rsid w:val="009500A5"/>
    <w:rsid w:val="00B33FE2"/>
    <w:rsid w:val="00B501F8"/>
    <w:rsid w:val="00C7733E"/>
    <w:rsid w:val="00D1311D"/>
    <w:rsid w:val="00D540C9"/>
    <w:rsid w:val="00DB20A3"/>
    <w:rsid w:val="00E60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581BA"/>
  <w15:chartTrackingRefBased/>
  <w15:docId w15:val="{4841C057-DAF1-43E1-BB89-B1329D59C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600C6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336E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336EC"/>
    <w:rPr>
      <w:rFonts w:ascii="Segoe UI" w:eastAsia="Times New Roman" w:hAnsi="Segoe UI" w:cs="Segoe UI"/>
      <w:color w:val="000000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Hana.Salanska@szpi.gov.cz</dc:creator>
  <cp:keywords/>
  <dc:description/>
  <cp:lastModifiedBy>Novotný Vít, Mgr.</cp:lastModifiedBy>
  <cp:revision>4</cp:revision>
  <cp:lastPrinted>2018-07-26T10:42:00Z</cp:lastPrinted>
  <dcterms:created xsi:type="dcterms:W3CDTF">2026-02-16T08:52:00Z</dcterms:created>
  <dcterms:modified xsi:type="dcterms:W3CDTF">2026-03-04T07:07:00Z</dcterms:modified>
</cp:coreProperties>
</file>