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699" w:rsidRPr="002F4302" w:rsidRDefault="004D3699" w:rsidP="004D3699">
      <w:pPr>
        <w:jc w:val="center"/>
        <w:rPr>
          <w:rFonts w:ascii="Arial" w:hAnsi="Arial" w:cs="Arial"/>
          <w:b/>
          <w:color w:val="auto"/>
          <w:sz w:val="22"/>
        </w:rPr>
      </w:pPr>
      <w:bookmarkStart w:id="0" w:name="_GoBack"/>
      <w:r w:rsidRPr="002F4302">
        <w:rPr>
          <w:rFonts w:ascii="Arial" w:hAnsi="Arial" w:cs="Arial"/>
          <w:b/>
          <w:color w:val="auto"/>
          <w:sz w:val="22"/>
        </w:rPr>
        <w:t>Informační list – Evidence návštěv</w:t>
      </w:r>
    </w:p>
    <w:bookmarkEnd w:id="0"/>
    <w:p w:rsidR="004D3699" w:rsidRPr="008A093A" w:rsidRDefault="004D3699" w:rsidP="004D3699">
      <w:pPr>
        <w:jc w:val="center"/>
        <w:rPr>
          <w:rFonts w:ascii="Arial" w:hAnsi="Arial" w:cs="Arial"/>
          <w:b/>
          <w:color w:val="auto"/>
        </w:rPr>
      </w:pPr>
    </w:p>
    <w:p w:rsidR="004D3699" w:rsidRPr="00D12453" w:rsidRDefault="004D3699" w:rsidP="004D3699">
      <w:pPr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4D3699" w:rsidRPr="00D12453" w:rsidRDefault="004D3699" w:rsidP="004D3699">
      <w:pPr>
        <w:jc w:val="both"/>
        <w:rPr>
          <w:rFonts w:ascii="Arial" w:hAnsi="Arial" w:cs="Arial"/>
          <w:color w:val="auto"/>
          <w:sz w:val="22"/>
        </w:rPr>
      </w:pPr>
    </w:p>
    <w:p w:rsidR="004D3699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Správcem osobních údajů je Státní zemědělská a potravinářská inspekce, Květná 15, 603 00 Brno</w:t>
      </w:r>
      <w:r w:rsidR="007C58F7" w:rsidRPr="00D12453">
        <w:rPr>
          <w:rFonts w:ascii="Arial" w:hAnsi="Arial" w:cs="Arial"/>
          <w:color w:val="auto"/>
          <w:sz w:val="22"/>
        </w:rPr>
        <w:t xml:space="preserve">, </w:t>
      </w:r>
      <w:r w:rsidR="007C58F7" w:rsidRPr="00D12453">
        <w:rPr>
          <w:rFonts w:ascii="Arial" w:hAnsi="Arial" w:cs="Arial"/>
          <w:sz w:val="22"/>
        </w:rPr>
        <w:t>email: epodatelna@szpi.gov.cz</w:t>
      </w:r>
      <w:r w:rsidRPr="00D12453">
        <w:rPr>
          <w:rFonts w:ascii="Arial" w:hAnsi="Arial" w:cs="Arial"/>
          <w:color w:val="auto"/>
          <w:sz w:val="22"/>
        </w:rPr>
        <w:t>.</w:t>
      </w:r>
    </w:p>
    <w:p w:rsidR="004D3699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Pověřencem pro ochranu osobních údajů je: Mgr. Darina Kocová, email: poverenec@rowood.cz.</w:t>
      </w:r>
    </w:p>
    <w:p w:rsidR="00353BBE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Účel zpracování osobních údajů: ochrana majetku SZPI</w:t>
      </w:r>
      <w:r w:rsidR="00353BBE" w:rsidRPr="00D12453">
        <w:rPr>
          <w:rFonts w:ascii="Arial" w:hAnsi="Arial" w:cs="Arial"/>
          <w:color w:val="auto"/>
          <w:sz w:val="22"/>
        </w:rPr>
        <w:t xml:space="preserve"> na základě zákona č. 219/2000 Sb., o majetku České republiky a jejím vystupování v právních vztazích, ve znění pozdějších předpisů</w:t>
      </w:r>
    </w:p>
    <w:p w:rsidR="00353BBE" w:rsidRPr="00D12453" w:rsidRDefault="00353BBE" w:rsidP="007C58F7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P</w:t>
      </w:r>
      <w:r w:rsidR="004D3699" w:rsidRPr="00D12453">
        <w:rPr>
          <w:rFonts w:ascii="Arial" w:hAnsi="Arial" w:cs="Arial"/>
          <w:color w:val="auto"/>
          <w:sz w:val="22"/>
        </w:rPr>
        <w:t>rávní základ zpracování:</w:t>
      </w:r>
    </w:p>
    <w:p w:rsidR="004D3699" w:rsidRPr="00D12453" w:rsidRDefault="00353BBE" w:rsidP="007C58F7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- čl. 6 odst. 1 písm. f) nařízení (EU) 2016/679 – zpracování nezbytné pro účely oprávněných zájmů správce</w:t>
      </w:r>
      <w:r w:rsidR="004D3699" w:rsidRPr="00D12453">
        <w:rPr>
          <w:rFonts w:ascii="Arial" w:hAnsi="Arial"/>
          <w:color w:val="auto"/>
          <w:sz w:val="22"/>
        </w:rPr>
        <w:t>.</w:t>
      </w:r>
      <w:r w:rsidR="004D3699" w:rsidRPr="00D12453">
        <w:rPr>
          <w:rFonts w:ascii="Arial" w:hAnsi="Arial"/>
          <w:color w:val="auto"/>
        </w:rPr>
        <w:t xml:space="preserve"> </w:t>
      </w:r>
    </w:p>
    <w:p w:rsidR="004D3699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Oprávněné zájmy správce:</w:t>
      </w:r>
      <w:r w:rsidRPr="00D12453">
        <w:rPr>
          <w:rFonts w:ascii="Arial" w:hAnsi="Arial"/>
          <w:color w:val="auto"/>
        </w:rPr>
        <w:t xml:space="preserve"> </w:t>
      </w:r>
      <w:r w:rsidRPr="00D12453">
        <w:rPr>
          <w:rFonts w:ascii="Arial" w:hAnsi="Arial"/>
          <w:color w:val="auto"/>
          <w:sz w:val="22"/>
        </w:rPr>
        <w:t>Identifikace osob vstupujících do budovy je vyžadována z důvodu ochrany majetku SZPI a bezpečnosti.</w:t>
      </w:r>
    </w:p>
    <w:p w:rsidR="004D3699" w:rsidRPr="00D12453" w:rsidRDefault="00D12453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2"/>
          <w:szCs w:val="22"/>
        </w:rPr>
        <w:t>Kategorie příjemců s přístupem k osobním údajům</w:t>
      </w:r>
      <w:r w:rsidR="004D3699" w:rsidRPr="00D12453">
        <w:rPr>
          <w:rFonts w:ascii="Arial" w:hAnsi="Arial" w:cs="Arial"/>
          <w:color w:val="auto"/>
          <w:sz w:val="22"/>
        </w:rPr>
        <w:t xml:space="preserve">: </w:t>
      </w:r>
      <w:r w:rsidR="00353BBE" w:rsidRPr="00D12453">
        <w:rPr>
          <w:rFonts w:ascii="Arial" w:hAnsi="Arial" w:cs="Arial"/>
          <w:color w:val="auto"/>
          <w:sz w:val="22"/>
        </w:rPr>
        <w:t xml:space="preserve">pověřenec SZPI, </w:t>
      </w:r>
      <w:r w:rsidR="004D3699" w:rsidRPr="00D12453">
        <w:rPr>
          <w:rFonts w:ascii="Arial" w:hAnsi="Arial" w:cs="Arial"/>
          <w:color w:val="auto"/>
          <w:sz w:val="22"/>
        </w:rPr>
        <w:t>dodavatel recepčních služeb</w:t>
      </w:r>
      <w:r w:rsidR="00353BBE" w:rsidRPr="00D12453">
        <w:rPr>
          <w:rFonts w:ascii="Arial" w:hAnsi="Arial" w:cs="Arial"/>
          <w:color w:val="auto"/>
          <w:sz w:val="22"/>
        </w:rPr>
        <w:t>,</w:t>
      </w:r>
      <w:r w:rsidR="00E86CCE" w:rsidRPr="00D12453">
        <w:rPr>
          <w:rFonts w:ascii="Arial" w:hAnsi="Arial" w:cs="Arial"/>
          <w:color w:val="auto"/>
          <w:sz w:val="22"/>
        </w:rPr>
        <w:t xml:space="preserve"> dodavatelé auditorských služeb,</w:t>
      </w:r>
      <w:r w:rsidR="00B937EF" w:rsidRPr="00D12453">
        <w:rPr>
          <w:rFonts w:ascii="Arial" w:hAnsi="Arial" w:cs="Arial"/>
          <w:color w:val="auto"/>
          <w:sz w:val="22"/>
        </w:rPr>
        <w:t xml:space="preserve"> orgány činné v trestním řízení, orgány veřejné správy.</w:t>
      </w:r>
      <w:r w:rsidR="00353BBE" w:rsidRPr="00D12453">
        <w:rPr>
          <w:rFonts w:ascii="Arial" w:hAnsi="Arial" w:cs="Arial"/>
          <w:color w:val="auto"/>
          <w:sz w:val="22"/>
        </w:rPr>
        <w:t xml:space="preserve"> </w:t>
      </w:r>
    </w:p>
    <w:p w:rsidR="004D3699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Osobní údaje nemáme v úmyslu předat do třetí země nebo mezinárodní organizaci.</w:t>
      </w:r>
    </w:p>
    <w:p w:rsidR="004D3699" w:rsidRPr="00D12453" w:rsidRDefault="004D3699" w:rsidP="004D369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Osobní údaje budou uloženy po dobu jednoho roku.</w:t>
      </w:r>
    </w:p>
    <w:p w:rsidR="004D3699" w:rsidRPr="00D12453" w:rsidRDefault="007C58F7" w:rsidP="00302864">
      <w:pPr>
        <w:numPr>
          <w:ilvl w:val="0"/>
          <w:numId w:val="1"/>
        </w:numPr>
        <w:spacing w:line="259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sz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</w:p>
    <w:p w:rsidR="00302864" w:rsidRDefault="004D3699" w:rsidP="00302864">
      <w:pPr>
        <w:numPr>
          <w:ilvl w:val="0"/>
          <w:numId w:val="1"/>
        </w:numPr>
        <w:spacing w:line="256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302864">
        <w:rPr>
          <w:rFonts w:ascii="Arial" w:hAnsi="Arial" w:cs="Arial"/>
          <w:color w:val="auto"/>
          <w:sz w:val="22"/>
        </w:rPr>
        <w:t>Máte právo podat stížnost u dozorového úřadu, kterým je Úřad na ochranu osobních údajů.</w:t>
      </w:r>
    </w:p>
    <w:p w:rsidR="00302864" w:rsidRPr="00302864" w:rsidRDefault="00302864" w:rsidP="00302864">
      <w:pPr>
        <w:numPr>
          <w:ilvl w:val="0"/>
          <w:numId w:val="1"/>
        </w:numPr>
        <w:spacing w:line="256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302864">
        <w:rPr>
          <w:rFonts w:ascii="Arial" w:hAnsi="Arial" w:cs="Arial"/>
          <w:sz w:val="22"/>
          <w:szCs w:val="22"/>
        </w:rPr>
        <w:t xml:space="preserve">Poskytování osobních </w:t>
      </w:r>
      <w:r>
        <w:rPr>
          <w:rFonts w:ascii="Arial" w:hAnsi="Arial" w:cs="Arial"/>
          <w:sz w:val="22"/>
          <w:szCs w:val="22"/>
        </w:rPr>
        <w:t>údajů je: zákonným požadavkem.</w:t>
      </w:r>
    </w:p>
    <w:p w:rsidR="004D3699" w:rsidRPr="00302864" w:rsidRDefault="004D3699" w:rsidP="00302864">
      <w:pPr>
        <w:pStyle w:val="Odstavecseseznamem"/>
        <w:numPr>
          <w:ilvl w:val="0"/>
          <w:numId w:val="1"/>
        </w:numPr>
        <w:spacing w:line="256" w:lineRule="auto"/>
        <w:ind w:left="714" w:hanging="357"/>
        <w:jc w:val="both"/>
        <w:rPr>
          <w:rFonts w:ascii="Arial" w:hAnsi="Arial" w:cs="Arial"/>
          <w:color w:val="auto"/>
          <w:sz w:val="22"/>
        </w:rPr>
      </w:pPr>
      <w:r w:rsidRPr="00302864">
        <w:rPr>
          <w:rFonts w:ascii="Arial" w:hAnsi="Arial" w:cs="Arial"/>
          <w:color w:val="auto"/>
          <w:sz w:val="22"/>
        </w:rPr>
        <w:t>Důsledkem neposkytnutí osobních údajů je nevpuštění do budovy.</w:t>
      </w:r>
    </w:p>
    <w:p w:rsidR="00D12453" w:rsidRPr="00D12453" w:rsidRDefault="004D3699" w:rsidP="00302864">
      <w:pPr>
        <w:numPr>
          <w:ilvl w:val="0"/>
          <w:numId w:val="1"/>
        </w:numPr>
        <w:spacing w:line="259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>Osobní údaje nebudou předmětem automatizovaného rozhodování</w:t>
      </w:r>
      <w:r w:rsidR="00D12453" w:rsidRPr="00D12453">
        <w:rPr>
          <w:rFonts w:ascii="Arial" w:hAnsi="Arial" w:cs="Arial"/>
          <w:color w:val="auto"/>
          <w:sz w:val="22"/>
        </w:rPr>
        <w:t xml:space="preserve">. </w:t>
      </w:r>
    </w:p>
    <w:p w:rsidR="004D3699" w:rsidRPr="00D12453" w:rsidRDefault="00D12453" w:rsidP="00302864">
      <w:pPr>
        <w:numPr>
          <w:ilvl w:val="0"/>
          <w:numId w:val="1"/>
        </w:numPr>
        <w:spacing w:line="259" w:lineRule="auto"/>
        <w:ind w:left="714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D12453">
        <w:rPr>
          <w:rFonts w:ascii="Arial" w:hAnsi="Arial" w:cs="Arial"/>
          <w:color w:val="auto"/>
          <w:sz w:val="22"/>
        </w:rPr>
        <w:t xml:space="preserve">Osobní údaje </w:t>
      </w:r>
      <w:r w:rsidR="004D3699" w:rsidRPr="00D12453">
        <w:rPr>
          <w:rFonts w:ascii="Arial" w:hAnsi="Arial" w:cs="Arial"/>
          <w:color w:val="auto"/>
          <w:sz w:val="22"/>
        </w:rPr>
        <w:t>nebudou předmětem profilování.</w:t>
      </w:r>
    </w:p>
    <w:p w:rsidR="00542B00" w:rsidRDefault="00542B00"/>
    <w:sectPr w:rsidR="00542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C2251"/>
    <w:multiLevelType w:val="hybridMultilevel"/>
    <w:tmpl w:val="BB8EBC60"/>
    <w:lvl w:ilvl="0" w:tplc="3EB06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99"/>
    <w:rsid w:val="002F4302"/>
    <w:rsid w:val="00302864"/>
    <w:rsid w:val="00353BBE"/>
    <w:rsid w:val="00480F4F"/>
    <w:rsid w:val="004B2175"/>
    <w:rsid w:val="004D3699"/>
    <w:rsid w:val="00542B00"/>
    <w:rsid w:val="007C58F7"/>
    <w:rsid w:val="00946ADA"/>
    <w:rsid w:val="00B937EF"/>
    <w:rsid w:val="00D12453"/>
    <w:rsid w:val="00E652D1"/>
    <w:rsid w:val="00E8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B21C6-5C76-47DF-AE67-7FC36A00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D36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3BB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6C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6CCE"/>
    <w:rPr>
      <w:rFonts w:ascii="Segoe UI" w:eastAsia="Times New Roman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5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Šaur Julius</dc:creator>
  <cp:keywords/>
  <dc:description/>
  <cp:lastModifiedBy>Novotný Vít, Mgr.</cp:lastModifiedBy>
  <cp:revision>11</cp:revision>
  <cp:lastPrinted>2018-07-26T10:42:00Z</cp:lastPrinted>
  <dcterms:created xsi:type="dcterms:W3CDTF">2018-05-24T05:35:00Z</dcterms:created>
  <dcterms:modified xsi:type="dcterms:W3CDTF">2019-03-22T07:28:00Z</dcterms:modified>
</cp:coreProperties>
</file>