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B81" w:rsidRPr="00FF0A4E" w:rsidRDefault="00FF0A4E" w:rsidP="003951B1">
      <w:pPr>
        <w:rPr>
          <w:rFonts w:ascii="Arial" w:hAnsi="Arial" w:cs="Arial"/>
          <w:b/>
          <w:sz w:val="24"/>
          <w:szCs w:val="24"/>
          <w:lang w:val="en-US"/>
        </w:rPr>
      </w:pPr>
      <w:r w:rsidRPr="00FF0A4E">
        <w:rPr>
          <w:rFonts w:ascii="Arial" w:hAnsi="Arial" w:cs="Arial"/>
          <w:b/>
          <w:sz w:val="24"/>
          <w:szCs w:val="24"/>
          <w:lang w:val="en-US"/>
        </w:rPr>
        <w:t>Inspections in 2011 and 2012 – misleading, use by date, best before date</w:t>
      </w:r>
    </w:p>
    <w:p w:rsidR="003951B1" w:rsidRPr="00FF0A4E" w:rsidRDefault="00FF0A4E" w:rsidP="00B61B8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targets of inspections are selected on the basis of </w:t>
      </w:r>
      <w:r w:rsidR="00BD3573">
        <w:rPr>
          <w:rFonts w:ascii="Arial" w:hAnsi="Arial" w:cs="Arial"/>
          <w:lang w:val="en-US"/>
        </w:rPr>
        <w:t xml:space="preserve">risk </w:t>
      </w:r>
      <w:r>
        <w:rPr>
          <w:rFonts w:ascii="Arial" w:hAnsi="Arial" w:cs="Arial"/>
          <w:lang w:val="en-US"/>
        </w:rPr>
        <w:t xml:space="preserve">determination </w:t>
      </w:r>
      <w:r w:rsidR="00BD3573">
        <w:rPr>
          <w:rFonts w:ascii="Arial" w:hAnsi="Arial" w:cs="Arial"/>
          <w:lang w:val="en-US"/>
        </w:rPr>
        <w:t>and</w:t>
      </w:r>
      <w:r>
        <w:rPr>
          <w:rFonts w:ascii="Arial" w:hAnsi="Arial" w:cs="Arial"/>
          <w:lang w:val="en-US"/>
        </w:rPr>
        <w:t xml:space="preserve"> </w:t>
      </w:r>
      <w:r w:rsidR="00BD3573">
        <w:rPr>
          <w:rFonts w:ascii="Arial" w:hAnsi="Arial" w:cs="Arial"/>
          <w:lang w:val="en-US"/>
        </w:rPr>
        <w:t xml:space="preserve">risk </w:t>
      </w:r>
      <w:r>
        <w:rPr>
          <w:rFonts w:ascii="Arial" w:hAnsi="Arial" w:cs="Arial"/>
          <w:lang w:val="en-US"/>
        </w:rPr>
        <w:t>assessment, i.e. pre-selection of commodities and subjects with higher probability of non-complying detection is carried out. The proportion between the number of inspections and non-complying detections therefore does not reflect the real situation on the market.</w:t>
      </w:r>
    </w:p>
    <w:p w:rsidR="00B61B81" w:rsidRPr="00FF0A4E" w:rsidRDefault="00B61B81" w:rsidP="00B61B81">
      <w:pPr>
        <w:jc w:val="both"/>
        <w:rPr>
          <w:rFonts w:ascii="Arial" w:hAnsi="Arial" w:cs="Arial"/>
          <w:lang w:val="en-US"/>
        </w:rPr>
      </w:pPr>
    </w:p>
    <w:p w:rsidR="003951B1" w:rsidRPr="00FF0A4E" w:rsidRDefault="00FF0A4E" w:rsidP="003951B1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Misleading </w:t>
      </w:r>
      <w:proofErr w:type="spellStart"/>
      <w:r>
        <w:rPr>
          <w:rFonts w:ascii="Arial" w:hAnsi="Arial" w:cs="Arial"/>
          <w:b/>
          <w:lang w:val="en-US"/>
        </w:rPr>
        <w:t>labelling</w:t>
      </w:r>
      <w:proofErr w:type="spellEnd"/>
    </w:p>
    <w:tbl>
      <w:tblPr>
        <w:tblStyle w:val="Mkatabulky"/>
        <w:tblW w:w="0" w:type="auto"/>
        <w:tblLook w:val="04A0"/>
      </w:tblPr>
      <w:tblGrid>
        <w:gridCol w:w="3070"/>
        <w:gridCol w:w="3071"/>
        <w:gridCol w:w="2472"/>
      </w:tblGrid>
      <w:tr w:rsidR="003951B1" w:rsidRPr="00FF0A4E" w:rsidTr="00B61B81">
        <w:tc>
          <w:tcPr>
            <w:tcW w:w="3070" w:type="dxa"/>
            <w:shd w:val="clear" w:color="auto" w:fill="92D050"/>
          </w:tcPr>
          <w:p w:rsidR="003951B1" w:rsidRPr="00FF0A4E" w:rsidRDefault="00FF0A4E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Year</w:t>
            </w:r>
          </w:p>
        </w:tc>
        <w:tc>
          <w:tcPr>
            <w:tcW w:w="3071" w:type="dxa"/>
            <w:shd w:val="clear" w:color="auto" w:fill="92D050"/>
          </w:tcPr>
          <w:p w:rsidR="003951B1" w:rsidRPr="00FF0A4E" w:rsidRDefault="00FF0A4E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 xml:space="preserve">Number of inspections of misleading </w:t>
            </w:r>
            <w:proofErr w:type="spellStart"/>
            <w:r w:rsidRPr="00FF0A4E">
              <w:rPr>
                <w:rFonts w:ascii="Arial" w:hAnsi="Arial" w:cs="Arial"/>
                <w:b/>
                <w:lang w:val="en-US"/>
              </w:rPr>
              <w:t>labelling</w:t>
            </w:r>
            <w:proofErr w:type="spellEnd"/>
          </w:p>
        </w:tc>
        <w:tc>
          <w:tcPr>
            <w:tcW w:w="2472" w:type="dxa"/>
            <w:shd w:val="clear" w:color="auto" w:fill="92D050"/>
          </w:tcPr>
          <w:p w:rsidR="003951B1" w:rsidRPr="00FF0A4E" w:rsidRDefault="00FF0A4E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Of which non-complying</w:t>
            </w:r>
          </w:p>
        </w:tc>
      </w:tr>
      <w:tr w:rsidR="003951B1" w:rsidRPr="00FF0A4E" w:rsidTr="000706FD">
        <w:tc>
          <w:tcPr>
            <w:tcW w:w="3070" w:type="dxa"/>
          </w:tcPr>
          <w:p w:rsidR="003951B1" w:rsidRPr="00FF0A4E" w:rsidRDefault="003951B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2011</w:t>
            </w:r>
          </w:p>
        </w:tc>
        <w:tc>
          <w:tcPr>
            <w:tcW w:w="3071" w:type="dxa"/>
          </w:tcPr>
          <w:p w:rsidR="003951B1" w:rsidRPr="00FF0A4E" w:rsidRDefault="003951B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 xml:space="preserve"> 5751  </w:t>
            </w:r>
          </w:p>
        </w:tc>
        <w:tc>
          <w:tcPr>
            <w:tcW w:w="2472" w:type="dxa"/>
          </w:tcPr>
          <w:p w:rsidR="003951B1" w:rsidRPr="00FF0A4E" w:rsidRDefault="003951B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440</w:t>
            </w:r>
          </w:p>
        </w:tc>
      </w:tr>
      <w:tr w:rsidR="003951B1" w:rsidRPr="00FF0A4E" w:rsidTr="000706FD">
        <w:tc>
          <w:tcPr>
            <w:tcW w:w="3070" w:type="dxa"/>
          </w:tcPr>
          <w:p w:rsidR="003951B1" w:rsidRPr="00FF0A4E" w:rsidRDefault="003951B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2012*</w:t>
            </w:r>
          </w:p>
        </w:tc>
        <w:tc>
          <w:tcPr>
            <w:tcW w:w="3071" w:type="dxa"/>
          </w:tcPr>
          <w:p w:rsidR="003951B1" w:rsidRPr="00FF0A4E" w:rsidRDefault="003951B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1188</w:t>
            </w:r>
          </w:p>
        </w:tc>
        <w:tc>
          <w:tcPr>
            <w:tcW w:w="2472" w:type="dxa"/>
          </w:tcPr>
          <w:p w:rsidR="003951B1" w:rsidRPr="00FF0A4E" w:rsidRDefault="003951B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158</w:t>
            </w:r>
          </w:p>
        </w:tc>
      </w:tr>
    </w:tbl>
    <w:p w:rsidR="00B61B81" w:rsidRPr="00FF0A4E" w:rsidRDefault="00B61B81" w:rsidP="000706FD">
      <w:pPr>
        <w:rPr>
          <w:rFonts w:ascii="Arial" w:hAnsi="Arial" w:cs="Arial"/>
          <w:b/>
          <w:lang w:val="en-US"/>
        </w:rPr>
      </w:pPr>
    </w:p>
    <w:p w:rsidR="000706FD" w:rsidRPr="00FF0A4E" w:rsidRDefault="00FF0A4E" w:rsidP="003951B1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Inspection of use by date 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1764"/>
      </w:tblGrid>
      <w:tr w:rsidR="00B61B81" w:rsidRPr="00FF0A4E" w:rsidTr="00B61B81">
        <w:tc>
          <w:tcPr>
            <w:tcW w:w="3070" w:type="dxa"/>
            <w:shd w:val="clear" w:color="auto" w:fill="92D050"/>
          </w:tcPr>
          <w:p w:rsidR="00B61B81" w:rsidRPr="00FF0A4E" w:rsidRDefault="00FF0A4E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Year</w:t>
            </w:r>
          </w:p>
        </w:tc>
        <w:tc>
          <w:tcPr>
            <w:tcW w:w="3071" w:type="dxa"/>
            <w:shd w:val="clear" w:color="auto" w:fill="92D050"/>
          </w:tcPr>
          <w:p w:rsidR="00B61B81" w:rsidRPr="00FF0A4E" w:rsidRDefault="00FF0A4E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Number of inspections</w:t>
            </w:r>
          </w:p>
        </w:tc>
        <w:tc>
          <w:tcPr>
            <w:tcW w:w="1764" w:type="dxa"/>
            <w:shd w:val="clear" w:color="auto" w:fill="92D050"/>
          </w:tcPr>
          <w:p w:rsidR="00B61B81" w:rsidRPr="00FF0A4E" w:rsidRDefault="00FF0A4E" w:rsidP="00B61B8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Of which non-complying</w:t>
            </w:r>
          </w:p>
        </w:tc>
      </w:tr>
      <w:tr w:rsidR="00B61B81" w:rsidRPr="00FF0A4E" w:rsidTr="00B61B81">
        <w:tc>
          <w:tcPr>
            <w:tcW w:w="3070" w:type="dxa"/>
          </w:tcPr>
          <w:p w:rsidR="00B61B81" w:rsidRPr="00FF0A4E" w:rsidRDefault="00B61B8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2011</w:t>
            </w:r>
          </w:p>
        </w:tc>
        <w:tc>
          <w:tcPr>
            <w:tcW w:w="3071" w:type="dxa"/>
          </w:tcPr>
          <w:p w:rsidR="00B61B81" w:rsidRPr="00FF0A4E" w:rsidRDefault="00B61B8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14 401</w:t>
            </w:r>
          </w:p>
        </w:tc>
        <w:tc>
          <w:tcPr>
            <w:tcW w:w="1764" w:type="dxa"/>
          </w:tcPr>
          <w:p w:rsidR="00B61B81" w:rsidRPr="00FF0A4E" w:rsidRDefault="00B61B8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945</w:t>
            </w:r>
          </w:p>
        </w:tc>
      </w:tr>
      <w:tr w:rsidR="00B61B81" w:rsidRPr="00FF0A4E" w:rsidTr="00B61B81">
        <w:tc>
          <w:tcPr>
            <w:tcW w:w="3070" w:type="dxa"/>
          </w:tcPr>
          <w:p w:rsidR="00B61B81" w:rsidRPr="00FF0A4E" w:rsidRDefault="00B61B8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2012*</w:t>
            </w:r>
          </w:p>
        </w:tc>
        <w:tc>
          <w:tcPr>
            <w:tcW w:w="3071" w:type="dxa"/>
          </w:tcPr>
          <w:p w:rsidR="00B61B81" w:rsidRPr="00FF0A4E" w:rsidRDefault="00B61B8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2825</w:t>
            </w:r>
          </w:p>
        </w:tc>
        <w:tc>
          <w:tcPr>
            <w:tcW w:w="1764" w:type="dxa"/>
          </w:tcPr>
          <w:p w:rsidR="00B61B81" w:rsidRPr="00FF0A4E" w:rsidRDefault="00B61B81" w:rsidP="003951B1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193</w:t>
            </w:r>
          </w:p>
        </w:tc>
      </w:tr>
    </w:tbl>
    <w:p w:rsidR="000706FD" w:rsidRPr="00FF0A4E" w:rsidRDefault="000706FD" w:rsidP="003951B1">
      <w:pPr>
        <w:rPr>
          <w:rFonts w:ascii="Arial" w:hAnsi="Arial" w:cs="Arial"/>
          <w:b/>
          <w:lang w:val="en-US"/>
        </w:rPr>
      </w:pPr>
    </w:p>
    <w:p w:rsidR="00B61B81" w:rsidRPr="00FF0A4E" w:rsidRDefault="00FF0A4E" w:rsidP="00B61B81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Inspection of best before date 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2472"/>
      </w:tblGrid>
      <w:tr w:rsidR="00B61B81" w:rsidRPr="00FF0A4E" w:rsidTr="00D020B8">
        <w:tc>
          <w:tcPr>
            <w:tcW w:w="3070" w:type="dxa"/>
            <w:shd w:val="clear" w:color="auto" w:fill="92D050"/>
          </w:tcPr>
          <w:p w:rsidR="00B61B81" w:rsidRPr="00FF0A4E" w:rsidRDefault="00FF0A4E" w:rsidP="00A03A8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Year</w:t>
            </w:r>
          </w:p>
        </w:tc>
        <w:tc>
          <w:tcPr>
            <w:tcW w:w="3071" w:type="dxa"/>
            <w:shd w:val="clear" w:color="auto" w:fill="92D050"/>
          </w:tcPr>
          <w:p w:rsidR="00B61B81" w:rsidRPr="00FF0A4E" w:rsidRDefault="00FF0A4E" w:rsidP="00A03A8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Number of inspections</w:t>
            </w:r>
          </w:p>
        </w:tc>
        <w:tc>
          <w:tcPr>
            <w:tcW w:w="2472" w:type="dxa"/>
            <w:shd w:val="clear" w:color="auto" w:fill="92D050"/>
          </w:tcPr>
          <w:p w:rsidR="00B61B81" w:rsidRPr="00FF0A4E" w:rsidRDefault="00FF0A4E" w:rsidP="00FF0A4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Of which non-complying</w:t>
            </w:r>
            <w:r w:rsidR="00B61B81" w:rsidRPr="00FF0A4E">
              <w:rPr>
                <w:rFonts w:ascii="Arial" w:hAnsi="Arial" w:cs="Arial"/>
                <w:b/>
                <w:lang w:val="en-US"/>
              </w:rPr>
              <w:t xml:space="preserve"> (</w:t>
            </w:r>
            <w:r w:rsidRPr="00FF0A4E">
              <w:rPr>
                <w:rFonts w:ascii="Arial" w:hAnsi="Arial" w:cs="Arial"/>
                <w:b/>
                <w:lang w:val="en-US"/>
              </w:rPr>
              <w:t>non-</w:t>
            </w:r>
            <w:proofErr w:type="spellStart"/>
            <w:r w:rsidRPr="00FF0A4E">
              <w:rPr>
                <w:rFonts w:ascii="Arial" w:hAnsi="Arial" w:cs="Arial"/>
                <w:b/>
                <w:lang w:val="en-US"/>
              </w:rPr>
              <w:t>labelled</w:t>
            </w:r>
            <w:proofErr w:type="spellEnd"/>
            <w:r w:rsidR="00B61B81" w:rsidRPr="00FF0A4E">
              <w:rPr>
                <w:rFonts w:ascii="Arial" w:hAnsi="Arial" w:cs="Arial"/>
                <w:b/>
                <w:lang w:val="en-US"/>
              </w:rPr>
              <w:t xml:space="preserve">) </w:t>
            </w:r>
            <w:r w:rsidR="00B61B81" w:rsidRPr="00FF0A4E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1)</w:t>
            </w:r>
          </w:p>
        </w:tc>
      </w:tr>
      <w:tr w:rsidR="00B61B81" w:rsidRPr="00FF0A4E" w:rsidTr="00D020B8">
        <w:tc>
          <w:tcPr>
            <w:tcW w:w="3070" w:type="dxa"/>
          </w:tcPr>
          <w:p w:rsidR="00B61B81" w:rsidRPr="00FF0A4E" w:rsidRDefault="00B61B81" w:rsidP="00A03A8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2011</w:t>
            </w:r>
          </w:p>
        </w:tc>
        <w:tc>
          <w:tcPr>
            <w:tcW w:w="3071" w:type="dxa"/>
          </w:tcPr>
          <w:p w:rsidR="00B61B81" w:rsidRPr="00FF0A4E" w:rsidRDefault="00B61B81" w:rsidP="00A03A8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14 401</w:t>
            </w:r>
          </w:p>
        </w:tc>
        <w:tc>
          <w:tcPr>
            <w:tcW w:w="2472" w:type="dxa"/>
          </w:tcPr>
          <w:p w:rsidR="00B61B81" w:rsidRPr="00FF0A4E" w:rsidRDefault="00B61B81" w:rsidP="00A03A8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945</w:t>
            </w:r>
          </w:p>
        </w:tc>
      </w:tr>
      <w:tr w:rsidR="00B61B81" w:rsidRPr="00FF0A4E" w:rsidTr="00D020B8">
        <w:tc>
          <w:tcPr>
            <w:tcW w:w="3070" w:type="dxa"/>
          </w:tcPr>
          <w:p w:rsidR="00B61B81" w:rsidRPr="00FF0A4E" w:rsidRDefault="00B61B81" w:rsidP="00A03A8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b/>
                <w:lang w:val="en-US"/>
              </w:rPr>
              <w:t>2012*</w:t>
            </w:r>
          </w:p>
        </w:tc>
        <w:tc>
          <w:tcPr>
            <w:tcW w:w="3071" w:type="dxa"/>
          </w:tcPr>
          <w:p w:rsidR="00B61B81" w:rsidRPr="00FF0A4E" w:rsidRDefault="00B61B81" w:rsidP="00A03A8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2825</w:t>
            </w:r>
          </w:p>
        </w:tc>
        <w:tc>
          <w:tcPr>
            <w:tcW w:w="2472" w:type="dxa"/>
          </w:tcPr>
          <w:p w:rsidR="00B61B81" w:rsidRPr="00FF0A4E" w:rsidRDefault="00B61B81" w:rsidP="00A03A8E">
            <w:pPr>
              <w:rPr>
                <w:rFonts w:ascii="Arial" w:hAnsi="Arial" w:cs="Arial"/>
                <w:b/>
                <w:lang w:val="en-US"/>
              </w:rPr>
            </w:pPr>
            <w:r w:rsidRPr="00FF0A4E">
              <w:rPr>
                <w:rFonts w:ascii="Arial" w:hAnsi="Arial" w:cs="Arial"/>
                <w:lang w:val="en-US"/>
              </w:rPr>
              <w:t>193</w:t>
            </w:r>
          </w:p>
        </w:tc>
      </w:tr>
    </w:tbl>
    <w:p w:rsidR="00B61B81" w:rsidRPr="00FF0A4E" w:rsidRDefault="00B61B81" w:rsidP="003951B1">
      <w:pPr>
        <w:rPr>
          <w:rFonts w:ascii="Arial" w:hAnsi="Arial" w:cs="Arial"/>
          <w:sz w:val="18"/>
          <w:szCs w:val="18"/>
          <w:lang w:val="en-US"/>
        </w:rPr>
      </w:pPr>
      <w:r w:rsidRPr="00FF0A4E">
        <w:rPr>
          <w:rFonts w:ascii="Arial" w:hAnsi="Arial" w:cs="Arial"/>
          <w:i/>
          <w:sz w:val="18"/>
          <w:szCs w:val="18"/>
          <w:lang w:val="en-US"/>
        </w:rPr>
        <w:t>1)</w:t>
      </w:r>
      <w:r w:rsidRPr="00FF0A4E">
        <w:rPr>
          <w:rFonts w:ascii="Arial" w:hAnsi="Arial" w:cs="Arial"/>
          <w:sz w:val="18"/>
          <w:szCs w:val="18"/>
          <w:lang w:val="en-US"/>
        </w:rPr>
        <w:t xml:space="preserve"> </w:t>
      </w:r>
      <w:r w:rsidR="0028101A">
        <w:rPr>
          <w:rFonts w:ascii="Arial" w:hAnsi="Arial" w:cs="Arial"/>
          <w:sz w:val="18"/>
          <w:szCs w:val="18"/>
          <w:lang w:val="en-US"/>
        </w:rPr>
        <w:t xml:space="preserve">Foodstuffs with expired best before date could be sold after the expiration, however, have to appropriately </w:t>
      </w:r>
      <w:proofErr w:type="spellStart"/>
      <w:r w:rsidR="0028101A">
        <w:rPr>
          <w:rFonts w:ascii="Arial" w:hAnsi="Arial" w:cs="Arial"/>
          <w:sz w:val="18"/>
          <w:szCs w:val="18"/>
          <w:lang w:val="en-US"/>
        </w:rPr>
        <w:t>labelled</w:t>
      </w:r>
      <w:proofErr w:type="spellEnd"/>
      <w:r w:rsidR="0028101A">
        <w:rPr>
          <w:rFonts w:ascii="Arial" w:hAnsi="Arial" w:cs="Arial"/>
          <w:sz w:val="18"/>
          <w:szCs w:val="18"/>
          <w:lang w:val="en-US"/>
        </w:rPr>
        <w:t>, separated from other goods and must not be unwholesome.</w:t>
      </w:r>
    </w:p>
    <w:p w:rsidR="00F22791" w:rsidRPr="00FF0A4E" w:rsidRDefault="00F22791" w:rsidP="003951B1">
      <w:pPr>
        <w:rPr>
          <w:rFonts w:ascii="Arial" w:hAnsi="Arial" w:cs="Arial"/>
          <w:sz w:val="18"/>
          <w:szCs w:val="18"/>
          <w:lang w:val="en-US"/>
        </w:rPr>
      </w:pPr>
    </w:p>
    <w:p w:rsidR="00F22791" w:rsidRPr="00FF0A4E" w:rsidRDefault="00F22791" w:rsidP="003951B1">
      <w:pPr>
        <w:rPr>
          <w:rFonts w:ascii="Arial" w:hAnsi="Arial" w:cs="Arial"/>
          <w:sz w:val="18"/>
          <w:szCs w:val="18"/>
          <w:lang w:val="en-US"/>
        </w:rPr>
      </w:pPr>
      <w:r w:rsidRPr="00FF0A4E">
        <w:rPr>
          <w:rFonts w:ascii="Arial" w:hAnsi="Arial" w:cs="Arial"/>
          <w:sz w:val="18"/>
          <w:szCs w:val="18"/>
          <w:lang w:val="en-US"/>
        </w:rPr>
        <w:t xml:space="preserve">* </w:t>
      </w:r>
      <w:r w:rsidR="00FF0A4E" w:rsidRPr="00FF0A4E">
        <w:rPr>
          <w:rFonts w:ascii="Arial" w:hAnsi="Arial" w:cs="Arial"/>
          <w:sz w:val="18"/>
          <w:szCs w:val="18"/>
          <w:lang w:val="en-US"/>
        </w:rPr>
        <w:t>Data from</w:t>
      </w:r>
      <w:r w:rsidRPr="00FF0A4E">
        <w:rPr>
          <w:rFonts w:ascii="Arial" w:hAnsi="Arial" w:cs="Arial"/>
          <w:sz w:val="18"/>
          <w:szCs w:val="18"/>
          <w:lang w:val="en-US"/>
        </w:rPr>
        <w:t xml:space="preserve"> 2012 </w:t>
      </w:r>
      <w:r w:rsidR="00FF0A4E" w:rsidRPr="00FF0A4E">
        <w:rPr>
          <w:rFonts w:ascii="Arial" w:hAnsi="Arial" w:cs="Arial"/>
          <w:sz w:val="18"/>
          <w:szCs w:val="18"/>
          <w:lang w:val="en-US"/>
        </w:rPr>
        <w:t>only from</w:t>
      </w:r>
      <w:r w:rsidRPr="00FF0A4E">
        <w:rPr>
          <w:rFonts w:ascii="Arial" w:hAnsi="Arial" w:cs="Arial"/>
          <w:sz w:val="18"/>
          <w:szCs w:val="18"/>
          <w:lang w:val="en-US"/>
        </w:rPr>
        <w:t xml:space="preserve"> 1.1. - 29.2. 2012.</w:t>
      </w:r>
    </w:p>
    <w:p w:rsidR="00F22791" w:rsidRPr="00FF0A4E" w:rsidRDefault="00F22791" w:rsidP="003951B1">
      <w:pPr>
        <w:rPr>
          <w:rFonts w:ascii="Arial" w:hAnsi="Arial" w:cs="Arial"/>
          <w:sz w:val="18"/>
          <w:szCs w:val="18"/>
          <w:lang w:val="en-US"/>
        </w:rPr>
      </w:pPr>
    </w:p>
    <w:p w:rsidR="00D020B8" w:rsidRPr="00FF0A4E" w:rsidRDefault="00FF0A4E" w:rsidP="00D020B8">
      <w:pPr>
        <w:spacing w:line="240" w:lineRule="auto"/>
        <w:rPr>
          <w:rFonts w:ascii="Arial" w:hAnsi="Arial" w:cs="Arial"/>
          <w:i/>
          <w:sz w:val="18"/>
          <w:szCs w:val="18"/>
          <w:lang w:val="en-US"/>
        </w:rPr>
      </w:pPr>
      <w:r w:rsidRPr="00FF0A4E">
        <w:rPr>
          <w:rFonts w:ascii="Arial" w:hAnsi="Arial" w:cs="Arial"/>
          <w:i/>
          <w:sz w:val="18"/>
          <w:szCs w:val="18"/>
          <w:lang w:val="en-US"/>
        </w:rPr>
        <w:t>Article by:</w:t>
      </w:r>
      <w:r w:rsidR="00B61B81" w:rsidRPr="00FF0A4E">
        <w:rPr>
          <w:rFonts w:ascii="Arial" w:hAnsi="Arial" w:cs="Arial"/>
          <w:i/>
          <w:sz w:val="18"/>
          <w:szCs w:val="18"/>
          <w:lang w:val="en-US"/>
        </w:rPr>
        <w:t xml:space="preserve"> Michal Spáčil, </w:t>
      </w:r>
      <w:r w:rsidRPr="00FF0A4E">
        <w:rPr>
          <w:rFonts w:ascii="Arial" w:hAnsi="Arial" w:cs="Arial"/>
          <w:i/>
          <w:sz w:val="18"/>
          <w:szCs w:val="18"/>
          <w:lang w:val="en-US"/>
        </w:rPr>
        <w:t>CAFIA spokesperson</w:t>
      </w:r>
      <w:r w:rsidR="00B61B81" w:rsidRPr="00FF0A4E">
        <w:rPr>
          <w:rFonts w:ascii="Arial" w:hAnsi="Arial" w:cs="Arial"/>
          <w:i/>
          <w:sz w:val="18"/>
          <w:szCs w:val="18"/>
          <w:lang w:val="en-US"/>
        </w:rPr>
        <w:tab/>
      </w:r>
      <w:r w:rsidR="00B61B81" w:rsidRPr="00FF0A4E">
        <w:rPr>
          <w:rFonts w:ascii="Arial" w:hAnsi="Arial" w:cs="Arial"/>
          <w:i/>
          <w:sz w:val="18"/>
          <w:szCs w:val="18"/>
          <w:lang w:val="en-US"/>
        </w:rPr>
        <w:tab/>
      </w:r>
      <w:r w:rsidR="00B61B81" w:rsidRPr="00FF0A4E">
        <w:rPr>
          <w:rFonts w:ascii="Arial" w:hAnsi="Arial" w:cs="Arial"/>
          <w:i/>
          <w:sz w:val="18"/>
          <w:szCs w:val="18"/>
          <w:lang w:val="en-US"/>
        </w:rPr>
        <w:tab/>
      </w:r>
      <w:r w:rsidR="00B61B81" w:rsidRPr="00FF0A4E">
        <w:rPr>
          <w:rFonts w:ascii="Arial" w:hAnsi="Arial" w:cs="Arial"/>
          <w:i/>
          <w:sz w:val="18"/>
          <w:szCs w:val="18"/>
          <w:lang w:val="en-US"/>
        </w:rPr>
        <w:tab/>
      </w:r>
    </w:p>
    <w:p w:rsidR="00B61B81" w:rsidRPr="00FF0A4E" w:rsidRDefault="00B61B81" w:rsidP="00D020B8">
      <w:pPr>
        <w:spacing w:line="240" w:lineRule="auto"/>
        <w:rPr>
          <w:rFonts w:ascii="Arial" w:hAnsi="Arial" w:cs="Arial"/>
          <w:i/>
          <w:sz w:val="18"/>
          <w:szCs w:val="18"/>
          <w:lang w:val="en-US"/>
        </w:rPr>
      </w:pPr>
      <w:r w:rsidRPr="00FF0A4E">
        <w:rPr>
          <w:rFonts w:ascii="Arial" w:hAnsi="Arial" w:cs="Arial"/>
          <w:i/>
          <w:sz w:val="18"/>
          <w:szCs w:val="18"/>
          <w:lang w:val="en-US"/>
        </w:rPr>
        <w:t>29.2.2012</w:t>
      </w:r>
    </w:p>
    <w:sectPr w:rsidR="00B61B81" w:rsidRPr="00FF0A4E" w:rsidSect="007C4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B3DBB"/>
    <w:multiLevelType w:val="hybridMultilevel"/>
    <w:tmpl w:val="7970596A"/>
    <w:lvl w:ilvl="0" w:tplc="71F2F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1DA6"/>
    <w:rsid w:val="00000E2F"/>
    <w:rsid w:val="000021FD"/>
    <w:rsid w:val="00007728"/>
    <w:rsid w:val="00011F0A"/>
    <w:rsid w:val="00013CE9"/>
    <w:rsid w:val="00015954"/>
    <w:rsid w:val="000168BA"/>
    <w:rsid w:val="000217F8"/>
    <w:rsid w:val="00022AD4"/>
    <w:rsid w:val="00022C63"/>
    <w:rsid w:val="00026063"/>
    <w:rsid w:val="00031BE2"/>
    <w:rsid w:val="00035E2C"/>
    <w:rsid w:val="0003710E"/>
    <w:rsid w:val="000372B9"/>
    <w:rsid w:val="00041434"/>
    <w:rsid w:val="00041E2D"/>
    <w:rsid w:val="00042509"/>
    <w:rsid w:val="00044714"/>
    <w:rsid w:val="00045B3C"/>
    <w:rsid w:val="00047823"/>
    <w:rsid w:val="00051440"/>
    <w:rsid w:val="00051736"/>
    <w:rsid w:val="0005226A"/>
    <w:rsid w:val="000535F9"/>
    <w:rsid w:val="00053D13"/>
    <w:rsid w:val="00055482"/>
    <w:rsid w:val="000560C3"/>
    <w:rsid w:val="000570CC"/>
    <w:rsid w:val="00057646"/>
    <w:rsid w:val="00057E89"/>
    <w:rsid w:val="00060865"/>
    <w:rsid w:val="00061D37"/>
    <w:rsid w:val="00063A4F"/>
    <w:rsid w:val="000642E4"/>
    <w:rsid w:val="00064B8A"/>
    <w:rsid w:val="0006611A"/>
    <w:rsid w:val="0006776E"/>
    <w:rsid w:val="00067942"/>
    <w:rsid w:val="000706FD"/>
    <w:rsid w:val="000713DE"/>
    <w:rsid w:val="00071DA6"/>
    <w:rsid w:val="000721CC"/>
    <w:rsid w:val="000746F6"/>
    <w:rsid w:val="00075B3C"/>
    <w:rsid w:val="0007640C"/>
    <w:rsid w:val="0007678A"/>
    <w:rsid w:val="00077DA3"/>
    <w:rsid w:val="00085D92"/>
    <w:rsid w:val="00086E5A"/>
    <w:rsid w:val="00086F4E"/>
    <w:rsid w:val="0008796B"/>
    <w:rsid w:val="00087B44"/>
    <w:rsid w:val="00087FA2"/>
    <w:rsid w:val="000902F7"/>
    <w:rsid w:val="00090E54"/>
    <w:rsid w:val="0009240F"/>
    <w:rsid w:val="00094175"/>
    <w:rsid w:val="00094C33"/>
    <w:rsid w:val="000A190B"/>
    <w:rsid w:val="000A3AB1"/>
    <w:rsid w:val="000A43D1"/>
    <w:rsid w:val="000A5DF3"/>
    <w:rsid w:val="000A7005"/>
    <w:rsid w:val="000B034E"/>
    <w:rsid w:val="000B238F"/>
    <w:rsid w:val="000B6AD6"/>
    <w:rsid w:val="000C08DE"/>
    <w:rsid w:val="000C1064"/>
    <w:rsid w:val="000C4987"/>
    <w:rsid w:val="000D6610"/>
    <w:rsid w:val="000D71BD"/>
    <w:rsid w:val="000D734B"/>
    <w:rsid w:val="000D7C9E"/>
    <w:rsid w:val="000E1170"/>
    <w:rsid w:val="000E2D91"/>
    <w:rsid w:val="000E3661"/>
    <w:rsid w:val="000E39FC"/>
    <w:rsid w:val="000E4481"/>
    <w:rsid w:val="000E4F46"/>
    <w:rsid w:val="000E77B1"/>
    <w:rsid w:val="000E7AF6"/>
    <w:rsid w:val="000F011B"/>
    <w:rsid w:val="000F06E8"/>
    <w:rsid w:val="000F0AB3"/>
    <w:rsid w:val="000F1963"/>
    <w:rsid w:val="000F4BA4"/>
    <w:rsid w:val="000F631A"/>
    <w:rsid w:val="000F667C"/>
    <w:rsid w:val="000F7963"/>
    <w:rsid w:val="0010036C"/>
    <w:rsid w:val="00102226"/>
    <w:rsid w:val="00102710"/>
    <w:rsid w:val="0010370D"/>
    <w:rsid w:val="00104902"/>
    <w:rsid w:val="00105B7A"/>
    <w:rsid w:val="001071D1"/>
    <w:rsid w:val="001102A0"/>
    <w:rsid w:val="001103E8"/>
    <w:rsid w:val="00112E84"/>
    <w:rsid w:val="00115A1A"/>
    <w:rsid w:val="00116FA4"/>
    <w:rsid w:val="001217BE"/>
    <w:rsid w:val="0012217C"/>
    <w:rsid w:val="00127182"/>
    <w:rsid w:val="001271C3"/>
    <w:rsid w:val="00127A15"/>
    <w:rsid w:val="001323AD"/>
    <w:rsid w:val="00134557"/>
    <w:rsid w:val="00135D98"/>
    <w:rsid w:val="00135FE9"/>
    <w:rsid w:val="0013640F"/>
    <w:rsid w:val="00136C03"/>
    <w:rsid w:val="00137084"/>
    <w:rsid w:val="00143637"/>
    <w:rsid w:val="00143F34"/>
    <w:rsid w:val="00147F3B"/>
    <w:rsid w:val="001522A0"/>
    <w:rsid w:val="0015484F"/>
    <w:rsid w:val="00156390"/>
    <w:rsid w:val="0016001D"/>
    <w:rsid w:val="00163B24"/>
    <w:rsid w:val="00164B25"/>
    <w:rsid w:val="00165F6B"/>
    <w:rsid w:val="00171047"/>
    <w:rsid w:val="001716D1"/>
    <w:rsid w:val="001719F2"/>
    <w:rsid w:val="00171F9A"/>
    <w:rsid w:val="0017282D"/>
    <w:rsid w:val="001733D7"/>
    <w:rsid w:val="00173634"/>
    <w:rsid w:val="00175870"/>
    <w:rsid w:val="001769DD"/>
    <w:rsid w:val="0017754D"/>
    <w:rsid w:val="0017784A"/>
    <w:rsid w:val="001810AE"/>
    <w:rsid w:val="001812DF"/>
    <w:rsid w:val="00183406"/>
    <w:rsid w:val="00183966"/>
    <w:rsid w:val="001840E6"/>
    <w:rsid w:val="00185C35"/>
    <w:rsid w:val="00185D5D"/>
    <w:rsid w:val="001869CB"/>
    <w:rsid w:val="00187923"/>
    <w:rsid w:val="00190A56"/>
    <w:rsid w:val="001937B3"/>
    <w:rsid w:val="0019764A"/>
    <w:rsid w:val="001A0B55"/>
    <w:rsid w:val="001A1DCE"/>
    <w:rsid w:val="001A39E6"/>
    <w:rsid w:val="001A70D3"/>
    <w:rsid w:val="001B00ED"/>
    <w:rsid w:val="001B0226"/>
    <w:rsid w:val="001B14EC"/>
    <w:rsid w:val="001B2B54"/>
    <w:rsid w:val="001B458A"/>
    <w:rsid w:val="001C0EFF"/>
    <w:rsid w:val="001C6B91"/>
    <w:rsid w:val="001C72B4"/>
    <w:rsid w:val="001C7647"/>
    <w:rsid w:val="001C7B5D"/>
    <w:rsid w:val="001D0584"/>
    <w:rsid w:val="001D0693"/>
    <w:rsid w:val="001D12B1"/>
    <w:rsid w:val="001D1977"/>
    <w:rsid w:val="001D3014"/>
    <w:rsid w:val="001D6125"/>
    <w:rsid w:val="001E3D46"/>
    <w:rsid w:val="001E5C99"/>
    <w:rsid w:val="001E6010"/>
    <w:rsid w:val="001E634B"/>
    <w:rsid w:val="001F1716"/>
    <w:rsid w:val="001F3950"/>
    <w:rsid w:val="001F3B05"/>
    <w:rsid w:val="001F56C2"/>
    <w:rsid w:val="001F5E2A"/>
    <w:rsid w:val="001F6EA9"/>
    <w:rsid w:val="00201C04"/>
    <w:rsid w:val="00201CDA"/>
    <w:rsid w:val="002075E9"/>
    <w:rsid w:val="002102B7"/>
    <w:rsid w:val="002135BD"/>
    <w:rsid w:val="00214ECA"/>
    <w:rsid w:val="0022008F"/>
    <w:rsid w:val="002213B4"/>
    <w:rsid w:val="0022364E"/>
    <w:rsid w:val="00225103"/>
    <w:rsid w:val="002318EB"/>
    <w:rsid w:val="00233513"/>
    <w:rsid w:val="00233C55"/>
    <w:rsid w:val="0023407D"/>
    <w:rsid w:val="00236CF6"/>
    <w:rsid w:val="00237005"/>
    <w:rsid w:val="00237DE5"/>
    <w:rsid w:val="00242823"/>
    <w:rsid w:val="00243474"/>
    <w:rsid w:val="00244247"/>
    <w:rsid w:val="002447FB"/>
    <w:rsid w:val="002448E7"/>
    <w:rsid w:val="00244F34"/>
    <w:rsid w:val="0024702B"/>
    <w:rsid w:val="00247462"/>
    <w:rsid w:val="00250380"/>
    <w:rsid w:val="0025052A"/>
    <w:rsid w:val="00253DA5"/>
    <w:rsid w:val="00253E59"/>
    <w:rsid w:val="00254EE6"/>
    <w:rsid w:val="0025584C"/>
    <w:rsid w:val="00255D7B"/>
    <w:rsid w:val="0025790A"/>
    <w:rsid w:val="002606C3"/>
    <w:rsid w:val="00261A93"/>
    <w:rsid w:val="00263014"/>
    <w:rsid w:val="00264E0C"/>
    <w:rsid w:val="00267387"/>
    <w:rsid w:val="00273556"/>
    <w:rsid w:val="002746A9"/>
    <w:rsid w:val="00274E08"/>
    <w:rsid w:val="00274E5E"/>
    <w:rsid w:val="002752C7"/>
    <w:rsid w:val="00275D5D"/>
    <w:rsid w:val="00275E23"/>
    <w:rsid w:val="00277B8C"/>
    <w:rsid w:val="00280859"/>
    <w:rsid w:val="00280B2D"/>
    <w:rsid w:val="0028101A"/>
    <w:rsid w:val="00281B2B"/>
    <w:rsid w:val="00281D87"/>
    <w:rsid w:val="0028211F"/>
    <w:rsid w:val="0028380B"/>
    <w:rsid w:val="002859BE"/>
    <w:rsid w:val="00286F4B"/>
    <w:rsid w:val="00291383"/>
    <w:rsid w:val="00293D54"/>
    <w:rsid w:val="002970F7"/>
    <w:rsid w:val="00297165"/>
    <w:rsid w:val="002A0641"/>
    <w:rsid w:val="002A1328"/>
    <w:rsid w:val="002A16EE"/>
    <w:rsid w:val="002A2071"/>
    <w:rsid w:val="002A3963"/>
    <w:rsid w:val="002A703F"/>
    <w:rsid w:val="002A745B"/>
    <w:rsid w:val="002B2BAC"/>
    <w:rsid w:val="002B3227"/>
    <w:rsid w:val="002B3F39"/>
    <w:rsid w:val="002B4E86"/>
    <w:rsid w:val="002B5901"/>
    <w:rsid w:val="002B595A"/>
    <w:rsid w:val="002B5AF5"/>
    <w:rsid w:val="002B7590"/>
    <w:rsid w:val="002C084B"/>
    <w:rsid w:val="002C22E4"/>
    <w:rsid w:val="002C5250"/>
    <w:rsid w:val="002C5541"/>
    <w:rsid w:val="002C57A4"/>
    <w:rsid w:val="002D2CCB"/>
    <w:rsid w:val="002D33CC"/>
    <w:rsid w:val="002D4E96"/>
    <w:rsid w:val="002D58A7"/>
    <w:rsid w:val="002D618C"/>
    <w:rsid w:val="002E0CAB"/>
    <w:rsid w:val="002E12B7"/>
    <w:rsid w:val="002E1527"/>
    <w:rsid w:val="002E1B49"/>
    <w:rsid w:val="002E3CA5"/>
    <w:rsid w:val="002E566C"/>
    <w:rsid w:val="002E63B8"/>
    <w:rsid w:val="002F1DE0"/>
    <w:rsid w:val="002F2188"/>
    <w:rsid w:val="002F23DE"/>
    <w:rsid w:val="002F27CD"/>
    <w:rsid w:val="002F34F1"/>
    <w:rsid w:val="002F5625"/>
    <w:rsid w:val="002F58F3"/>
    <w:rsid w:val="002F683F"/>
    <w:rsid w:val="003025B3"/>
    <w:rsid w:val="003032CA"/>
    <w:rsid w:val="00303697"/>
    <w:rsid w:val="00305A67"/>
    <w:rsid w:val="0030632A"/>
    <w:rsid w:val="003065C1"/>
    <w:rsid w:val="003112B6"/>
    <w:rsid w:val="00311AD0"/>
    <w:rsid w:val="003122F4"/>
    <w:rsid w:val="003126DF"/>
    <w:rsid w:val="00313E92"/>
    <w:rsid w:val="00317CB8"/>
    <w:rsid w:val="003225FB"/>
    <w:rsid w:val="00323165"/>
    <w:rsid w:val="003234FB"/>
    <w:rsid w:val="00323652"/>
    <w:rsid w:val="00323B10"/>
    <w:rsid w:val="00324736"/>
    <w:rsid w:val="003266C8"/>
    <w:rsid w:val="00330283"/>
    <w:rsid w:val="003323E0"/>
    <w:rsid w:val="003342B4"/>
    <w:rsid w:val="00334E1E"/>
    <w:rsid w:val="003353FC"/>
    <w:rsid w:val="00337664"/>
    <w:rsid w:val="003378B3"/>
    <w:rsid w:val="00340228"/>
    <w:rsid w:val="00340D4F"/>
    <w:rsid w:val="00341668"/>
    <w:rsid w:val="003417D3"/>
    <w:rsid w:val="003421FD"/>
    <w:rsid w:val="003449D0"/>
    <w:rsid w:val="0034550D"/>
    <w:rsid w:val="00345CB8"/>
    <w:rsid w:val="00347DB2"/>
    <w:rsid w:val="003549E8"/>
    <w:rsid w:val="00357629"/>
    <w:rsid w:val="00362CF8"/>
    <w:rsid w:val="003630DA"/>
    <w:rsid w:val="00363916"/>
    <w:rsid w:val="00364D0A"/>
    <w:rsid w:val="003650F5"/>
    <w:rsid w:val="003657BB"/>
    <w:rsid w:val="00365804"/>
    <w:rsid w:val="003659FE"/>
    <w:rsid w:val="00365DA4"/>
    <w:rsid w:val="00366120"/>
    <w:rsid w:val="0036661E"/>
    <w:rsid w:val="00366F13"/>
    <w:rsid w:val="00367C3C"/>
    <w:rsid w:val="00370488"/>
    <w:rsid w:val="003713BB"/>
    <w:rsid w:val="00373A65"/>
    <w:rsid w:val="00374A6E"/>
    <w:rsid w:val="00375445"/>
    <w:rsid w:val="00377625"/>
    <w:rsid w:val="00377BF3"/>
    <w:rsid w:val="003825C2"/>
    <w:rsid w:val="00384469"/>
    <w:rsid w:val="00387668"/>
    <w:rsid w:val="00387C09"/>
    <w:rsid w:val="003900D7"/>
    <w:rsid w:val="003947B7"/>
    <w:rsid w:val="003951B1"/>
    <w:rsid w:val="00397365"/>
    <w:rsid w:val="003A12EE"/>
    <w:rsid w:val="003A368E"/>
    <w:rsid w:val="003B0227"/>
    <w:rsid w:val="003B1D58"/>
    <w:rsid w:val="003B2099"/>
    <w:rsid w:val="003B263D"/>
    <w:rsid w:val="003B2D57"/>
    <w:rsid w:val="003B308D"/>
    <w:rsid w:val="003B3E13"/>
    <w:rsid w:val="003B4CCC"/>
    <w:rsid w:val="003B7C9E"/>
    <w:rsid w:val="003C12A5"/>
    <w:rsid w:val="003C2AAB"/>
    <w:rsid w:val="003C7053"/>
    <w:rsid w:val="003D1552"/>
    <w:rsid w:val="003D2A31"/>
    <w:rsid w:val="003D3C3D"/>
    <w:rsid w:val="003D7501"/>
    <w:rsid w:val="003E037D"/>
    <w:rsid w:val="003E04C5"/>
    <w:rsid w:val="003E207F"/>
    <w:rsid w:val="003E29EC"/>
    <w:rsid w:val="003E4A68"/>
    <w:rsid w:val="003E4BCF"/>
    <w:rsid w:val="003E6161"/>
    <w:rsid w:val="003E6195"/>
    <w:rsid w:val="003E6957"/>
    <w:rsid w:val="003F1D88"/>
    <w:rsid w:val="003F28D7"/>
    <w:rsid w:val="003F3600"/>
    <w:rsid w:val="003F543D"/>
    <w:rsid w:val="003F592E"/>
    <w:rsid w:val="003F5CC5"/>
    <w:rsid w:val="00402660"/>
    <w:rsid w:val="00402DE7"/>
    <w:rsid w:val="004032E8"/>
    <w:rsid w:val="00403E0C"/>
    <w:rsid w:val="00404550"/>
    <w:rsid w:val="004065D5"/>
    <w:rsid w:val="0040665E"/>
    <w:rsid w:val="00406B09"/>
    <w:rsid w:val="0040755A"/>
    <w:rsid w:val="004076BC"/>
    <w:rsid w:val="00410491"/>
    <w:rsid w:val="00412D21"/>
    <w:rsid w:val="004142E2"/>
    <w:rsid w:val="00420DA9"/>
    <w:rsid w:val="00420FB0"/>
    <w:rsid w:val="004264E7"/>
    <w:rsid w:val="00432AEE"/>
    <w:rsid w:val="00433C18"/>
    <w:rsid w:val="00434A43"/>
    <w:rsid w:val="00435B49"/>
    <w:rsid w:val="00441DBD"/>
    <w:rsid w:val="004426F8"/>
    <w:rsid w:val="00442A44"/>
    <w:rsid w:val="00442A8C"/>
    <w:rsid w:val="00444ED0"/>
    <w:rsid w:val="00445D36"/>
    <w:rsid w:val="00445E30"/>
    <w:rsid w:val="0044740D"/>
    <w:rsid w:val="004501E7"/>
    <w:rsid w:val="00451AA4"/>
    <w:rsid w:val="00454083"/>
    <w:rsid w:val="00455587"/>
    <w:rsid w:val="00457838"/>
    <w:rsid w:val="0046156B"/>
    <w:rsid w:val="00462B32"/>
    <w:rsid w:val="0046426B"/>
    <w:rsid w:val="00464B27"/>
    <w:rsid w:val="004650D0"/>
    <w:rsid w:val="004656D2"/>
    <w:rsid w:val="00465FB5"/>
    <w:rsid w:val="004668EE"/>
    <w:rsid w:val="00466C6B"/>
    <w:rsid w:val="00471CF6"/>
    <w:rsid w:val="00472674"/>
    <w:rsid w:val="00475ADC"/>
    <w:rsid w:val="004766B9"/>
    <w:rsid w:val="004766DF"/>
    <w:rsid w:val="00480C9B"/>
    <w:rsid w:val="0048101D"/>
    <w:rsid w:val="0048207A"/>
    <w:rsid w:val="00484E19"/>
    <w:rsid w:val="0048605F"/>
    <w:rsid w:val="0049136A"/>
    <w:rsid w:val="004923F7"/>
    <w:rsid w:val="00492DAD"/>
    <w:rsid w:val="004A0FE9"/>
    <w:rsid w:val="004A1F21"/>
    <w:rsid w:val="004A4D40"/>
    <w:rsid w:val="004A6EF1"/>
    <w:rsid w:val="004B44EC"/>
    <w:rsid w:val="004B4E5E"/>
    <w:rsid w:val="004B5448"/>
    <w:rsid w:val="004C0472"/>
    <w:rsid w:val="004C29E7"/>
    <w:rsid w:val="004C5724"/>
    <w:rsid w:val="004C65B5"/>
    <w:rsid w:val="004C70CD"/>
    <w:rsid w:val="004D2771"/>
    <w:rsid w:val="004D2EDF"/>
    <w:rsid w:val="004D3F48"/>
    <w:rsid w:val="004D4585"/>
    <w:rsid w:val="004D50B3"/>
    <w:rsid w:val="004D52E0"/>
    <w:rsid w:val="004E1DC4"/>
    <w:rsid w:val="004E20B5"/>
    <w:rsid w:val="004E2124"/>
    <w:rsid w:val="004E27E1"/>
    <w:rsid w:val="004E7205"/>
    <w:rsid w:val="004F166C"/>
    <w:rsid w:val="004F2246"/>
    <w:rsid w:val="004F4F38"/>
    <w:rsid w:val="004F5F13"/>
    <w:rsid w:val="004F6F74"/>
    <w:rsid w:val="00500788"/>
    <w:rsid w:val="005016E2"/>
    <w:rsid w:val="00501C89"/>
    <w:rsid w:val="00505248"/>
    <w:rsid w:val="0050537B"/>
    <w:rsid w:val="00511406"/>
    <w:rsid w:val="0051305F"/>
    <w:rsid w:val="00513668"/>
    <w:rsid w:val="00514375"/>
    <w:rsid w:val="00514BED"/>
    <w:rsid w:val="00515397"/>
    <w:rsid w:val="00515B44"/>
    <w:rsid w:val="00516CD4"/>
    <w:rsid w:val="00521D53"/>
    <w:rsid w:val="00522B27"/>
    <w:rsid w:val="00523457"/>
    <w:rsid w:val="00525E51"/>
    <w:rsid w:val="005270C6"/>
    <w:rsid w:val="00530063"/>
    <w:rsid w:val="00531430"/>
    <w:rsid w:val="00531E63"/>
    <w:rsid w:val="0053398D"/>
    <w:rsid w:val="0053586E"/>
    <w:rsid w:val="00535C2F"/>
    <w:rsid w:val="0053732D"/>
    <w:rsid w:val="00537FB8"/>
    <w:rsid w:val="005410B3"/>
    <w:rsid w:val="00543DA9"/>
    <w:rsid w:val="00547475"/>
    <w:rsid w:val="00551424"/>
    <w:rsid w:val="005524D1"/>
    <w:rsid w:val="00553D2E"/>
    <w:rsid w:val="00554555"/>
    <w:rsid w:val="00554C70"/>
    <w:rsid w:val="0055511A"/>
    <w:rsid w:val="00555332"/>
    <w:rsid w:val="00557785"/>
    <w:rsid w:val="00557C67"/>
    <w:rsid w:val="00563421"/>
    <w:rsid w:val="0056499C"/>
    <w:rsid w:val="005669C3"/>
    <w:rsid w:val="00567A03"/>
    <w:rsid w:val="00572FBA"/>
    <w:rsid w:val="0057429D"/>
    <w:rsid w:val="0057675F"/>
    <w:rsid w:val="0058066E"/>
    <w:rsid w:val="005827DD"/>
    <w:rsid w:val="00583655"/>
    <w:rsid w:val="00583B42"/>
    <w:rsid w:val="005849FC"/>
    <w:rsid w:val="00584DA8"/>
    <w:rsid w:val="00585D6B"/>
    <w:rsid w:val="00586285"/>
    <w:rsid w:val="00591363"/>
    <w:rsid w:val="00591653"/>
    <w:rsid w:val="00591938"/>
    <w:rsid w:val="00592F4A"/>
    <w:rsid w:val="00594828"/>
    <w:rsid w:val="00595FFC"/>
    <w:rsid w:val="00596E80"/>
    <w:rsid w:val="005972E3"/>
    <w:rsid w:val="005A0CE5"/>
    <w:rsid w:val="005A14DD"/>
    <w:rsid w:val="005A1F8A"/>
    <w:rsid w:val="005A2BF8"/>
    <w:rsid w:val="005A519C"/>
    <w:rsid w:val="005A5437"/>
    <w:rsid w:val="005A60A1"/>
    <w:rsid w:val="005A6ED8"/>
    <w:rsid w:val="005A730B"/>
    <w:rsid w:val="005B06B7"/>
    <w:rsid w:val="005B0C48"/>
    <w:rsid w:val="005B2918"/>
    <w:rsid w:val="005B58DF"/>
    <w:rsid w:val="005B74D4"/>
    <w:rsid w:val="005C4D68"/>
    <w:rsid w:val="005C5C4B"/>
    <w:rsid w:val="005C5EB7"/>
    <w:rsid w:val="005C750C"/>
    <w:rsid w:val="005C7B33"/>
    <w:rsid w:val="005D0F7F"/>
    <w:rsid w:val="005D1276"/>
    <w:rsid w:val="005D13EB"/>
    <w:rsid w:val="005D1746"/>
    <w:rsid w:val="005D2254"/>
    <w:rsid w:val="005D23C3"/>
    <w:rsid w:val="005D34AC"/>
    <w:rsid w:val="005D44B0"/>
    <w:rsid w:val="005D4F46"/>
    <w:rsid w:val="005D5317"/>
    <w:rsid w:val="005D6252"/>
    <w:rsid w:val="005D7293"/>
    <w:rsid w:val="005E5048"/>
    <w:rsid w:val="005E6585"/>
    <w:rsid w:val="005F1BBE"/>
    <w:rsid w:val="005F1F23"/>
    <w:rsid w:val="005F2572"/>
    <w:rsid w:val="005F42D2"/>
    <w:rsid w:val="005F6145"/>
    <w:rsid w:val="00600194"/>
    <w:rsid w:val="00604952"/>
    <w:rsid w:val="00606D36"/>
    <w:rsid w:val="00607127"/>
    <w:rsid w:val="006071AD"/>
    <w:rsid w:val="00607C4D"/>
    <w:rsid w:val="00607D61"/>
    <w:rsid w:val="006113E3"/>
    <w:rsid w:val="00611470"/>
    <w:rsid w:val="00614452"/>
    <w:rsid w:val="00620484"/>
    <w:rsid w:val="00622A69"/>
    <w:rsid w:val="00626C5A"/>
    <w:rsid w:val="0063012B"/>
    <w:rsid w:val="006303AA"/>
    <w:rsid w:val="0063411D"/>
    <w:rsid w:val="00634847"/>
    <w:rsid w:val="0063514E"/>
    <w:rsid w:val="00637C78"/>
    <w:rsid w:val="00637CAA"/>
    <w:rsid w:val="00641005"/>
    <w:rsid w:val="0064651A"/>
    <w:rsid w:val="00651351"/>
    <w:rsid w:val="00651B7D"/>
    <w:rsid w:val="006522BB"/>
    <w:rsid w:val="0065253B"/>
    <w:rsid w:val="00652B44"/>
    <w:rsid w:val="00653300"/>
    <w:rsid w:val="00653956"/>
    <w:rsid w:val="00655BE5"/>
    <w:rsid w:val="00655F2E"/>
    <w:rsid w:val="00661E6C"/>
    <w:rsid w:val="00662917"/>
    <w:rsid w:val="00662AD6"/>
    <w:rsid w:val="00664B80"/>
    <w:rsid w:val="00664E4A"/>
    <w:rsid w:val="006653BE"/>
    <w:rsid w:val="00666BE9"/>
    <w:rsid w:val="00672C03"/>
    <w:rsid w:val="00672E1A"/>
    <w:rsid w:val="006735BF"/>
    <w:rsid w:val="00675704"/>
    <w:rsid w:val="0067712F"/>
    <w:rsid w:val="00677202"/>
    <w:rsid w:val="0068320D"/>
    <w:rsid w:val="006835E6"/>
    <w:rsid w:val="00683BF4"/>
    <w:rsid w:val="00684C74"/>
    <w:rsid w:val="006852CB"/>
    <w:rsid w:val="00690D37"/>
    <w:rsid w:val="0069243D"/>
    <w:rsid w:val="006937BD"/>
    <w:rsid w:val="0069479A"/>
    <w:rsid w:val="00696022"/>
    <w:rsid w:val="00697775"/>
    <w:rsid w:val="006A0864"/>
    <w:rsid w:val="006A1CD3"/>
    <w:rsid w:val="006A2777"/>
    <w:rsid w:val="006A3322"/>
    <w:rsid w:val="006A34EC"/>
    <w:rsid w:val="006A4EAA"/>
    <w:rsid w:val="006A7BA8"/>
    <w:rsid w:val="006B02FB"/>
    <w:rsid w:val="006B3082"/>
    <w:rsid w:val="006B3A94"/>
    <w:rsid w:val="006B48E3"/>
    <w:rsid w:val="006B67A1"/>
    <w:rsid w:val="006B7B3E"/>
    <w:rsid w:val="006C243C"/>
    <w:rsid w:val="006C24DA"/>
    <w:rsid w:val="006C4E45"/>
    <w:rsid w:val="006C59B8"/>
    <w:rsid w:val="006C662C"/>
    <w:rsid w:val="006D2A7B"/>
    <w:rsid w:val="006D3F8F"/>
    <w:rsid w:val="006D43D6"/>
    <w:rsid w:val="006D5F24"/>
    <w:rsid w:val="006D6007"/>
    <w:rsid w:val="006D6B60"/>
    <w:rsid w:val="006D7DC1"/>
    <w:rsid w:val="006E05AC"/>
    <w:rsid w:val="006E08CF"/>
    <w:rsid w:val="006E1589"/>
    <w:rsid w:val="006E174F"/>
    <w:rsid w:val="006E53AE"/>
    <w:rsid w:val="006F2CD4"/>
    <w:rsid w:val="006F3F94"/>
    <w:rsid w:val="006F7313"/>
    <w:rsid w:val="006F7BC8"/>
    <w:rsid w:val="007033D1"/>
    <w:rsid w:val="00703BB7"/>
    <w:rsid w:val="00704121"/>
    <w:rsid w:val="00704F62"/>
    <w:rsid w:val="00705629"/>
    <w:rsid w:val="00707095"/>
    <w:rsid w:val="007078CB"/>
    <w:rsid w:val="0071001C"/>
    <w:rsid w:val="00710CD2"/>
    <w:rsid w:val="00711776"/>
    <w:rsid w:val="007126FC"/>
    <w:rsid w:val="0071291B"/>
    <w:rsid w:val="00712DEA"/>
    <w:rsid w:val="00715825"/>
    <w:rsid w:val="0071709B"/>
    <w:rsid w:val="0072359D"/>
    <w:rsid w:val="00727B29"/>
    <w:rsid w:val="007328F7"/>
    <w:rsid w:val="00736136"/>
    <w:rsid w:val="00741839"/>
    <w:rsid w:val="007428F2"/>
    <w:rsid w:val="00743453"/>
    <w:rsid w:val="00745488"/>
    <w:rsid w:val="007473E3"/>
    <w:rsid w:val="00747ACA"/>
    <w:rsid w:val="00750E95"/>
    <w:rsid w:val="0075249E"/>
    <w:rsid w:val="00753E85"/>
    <w:rsid w:val="00755035"/>
    <w:rsid w:val="00757A4A"/>
    <w:rsid w:val="00757DF9"/>
    <w:rsid w:val="0076002D"/>
    <w:rsid w:val="00760066"/>
    <w:rsid w:val="00760D71"/>
    <w:rsid w:val="007612F9"/>
    <w:rsid w:val="007615EA"/>
    <w:rsid w:val="00762367"/>
    <w:rsid w:val="00762F38"/>
    <w:rsid w:val="00764587"/>
    <w:rsid w:val="007649AD"/>
    <w:rsid w:val="00766C24"/>
    <w:rsid w:val="007709CE"/>
    <w:rsid w:val="007718AE"/>
    <w:rsid w:val="0077206F"/>
    <w:rsid w:val="0077250F"/>
    <w:rsid w:val="00775B08"/>
    <w:rsid w:val="0078011D"/>
    <w:rsid w:val="007803CD"/>
    <w:rsid w:val="00781851"/>
    <w:rsid w:val="00781B82"/>
    <w:rsid w:val="00785541"/>
    <w:rsid w:val="0079191B"/>
    <w:rsid w:val="00791DDA"/>
    <w:rsid w:val="00795954"/>
    <w:rsid w:val="00797786"/>
    <w:rsid w:val="007A0600"/>
    <w:rsid w:val="007A0C27"/>
    <w:rsid w:val="007A22E0"/>
    <w:rsid w:val="007A2B0D"/>
    <w:rsid w:val="007A3002"/>
    <w:rsid w:val="007A3466"/>
    <w:rsid w:val="007A376C"/>
    <w:rsid w:val="007A5526"/>
    <w:rsid w:val="007B00D2"/>
    <w:rsid w:val="007B141A"/>
    <w:rsid w:val="007B2D3E"/>
    <w:rsid w:val="007B3AEC"/>
    <w:rsid w:val="007B4C07"/>
    <w:rsid w:val="007B58AD"/>
    <w:rsid w:val="007B6957"/>
    <w:rsid w:val="007B6ADD"/>
    <w:rsid w:val="007B77E7"/>
    <w:rsid w:val="007B7AC2"/>
    <w:rsid w:val="007C07C2"/>
    <w:rsid w:val="007C1980"/>
    <w:rsid w:val="007C34F7"/>
    <w:rsid w:val="007C43E9"/>
    <w:rsid w:val="007C449B"/>
    <w:rsid w:val="007C4761"/>
    <w:rsid w:val="007C4ECB"/>
    <w:rsid w:val="007C664C"/>
    <w:rsid w:val="007C6AF6"/>
    <w:rsid w:val="007D10BD"/>
    <w:rsid w:val="007D2914"/>
    <w:rsid w:val="007D74AA"/>
    <w:rsid w:val="007D74DE"/>
    <w:rsid w:val="007E00C9"/>
    <w:rsid w:val="007E0D8F"/>
    <w:rsid w:val="007E2132"/>
    <w:rsid w:val="007E2D09"/>
    <w:rsid w:val="007E3F57"/>
    <w:rsid w:val="007E51C3"/>
    <w:rsid w:val="007F39EA"/>
    <w:rsid w:val="007F4DA1"/>
    <w:rsid w:val="007F5154"/>
    <w:rsid w:val="00800C55"/>
    <w:rsid w:val="00801BE7"/>
    <w:rsid w:val="00801FE8"/>
    <w:rsid w:val="00802162"/>
    <w:rsid w:val="008022C3"/>
    <w:rsid w:val="00804564"/>
    <w:rsid w:val="00804AF4"/>
    <w:rsid w:val="00806BD6"/>
    <w:rsid w:val="0080712B"/>
    <w:rsid w:val="00815C8A"/>
    <w:rsid w:val="008167CD"/>
    <w:rsid w:val="00817E10"/>
    <w:rsid w:val="00822721"/>
    <w:rsid w:val="00823F42"/>
    <w:rsid w:val="008252E0"/>
    <w:rsid w:val="00826073"/>
    <w:rsid w:val="008264B6"/>
    <w:rsid w:val="0083399F"/>
    <w:rsid w:val="00833BC5"/>
    <w:rsid w:val="00833DCE"/>
    <w:rsid w:val="008343E1"/>
    <w:rsid w:val="00836C20"/>
    <w:rsid w:val="008376E5"/>
    <w:rsid w:val="008405A8"/>
    <w:rsid w:val="00840707"/>
    <w:rsid w:val="008407DF"/>
    <w:rsid w:val="00840EEB"/>
    <w:rsid w:val="00841091"/>
    <w:rsid w:val="00842BAB"/>
    <w:rsid w:val="0084423F"/>
    <w:rsid w:val="00845236"/>
    <w:rsid w:val="00846AA1"/>
    <w:rsid w:val="0084775F"/>
    <w:rsid w:val="00850B71"/>
    <w:rsid w:val="0085144C"/>
    <w:rsid w:val="00852DE4"/>
    <w:rsid w:val="00854021"/>
    <w:rsid w:val="0085723F"/>
    <w:rsid w:val="008604C3"/>
    <w:rsid w:val="008608BA"/>
    <w:rsid w:val="00862178"/>
    <w:rsid w:val="0086473E"/>
    <w:rsid w:val="00865578"/>
    <w:rsid w:val="00865EC6"/>
    <w:rsid w:val="00866493"/>
    <w:rsid w:val="008727A0"/>
    <w:rsid w:val="00876F69"/>
    <w:rsid w:val="0088214E"/>
    <w:rsid w:val="00882851"/>
    <w:rsid w:val="00883246"/>
    <w:rsid w:val="008846AD"/>
    <w:rsid w:val="00884F15"/>
    <w:rsid w:val="008904B1"/>
    <w:rsid w:val="00892436"/>
    <w:rsid w:val="008931AA"/>
    <w:rsid w:val="008943AE"/>
    <w:rsid w:val="0089781B"/>
    <w:rsid w:val="008A02CA"/>
    <w:rsid w:val="008A044E"/>
    <w:rsid w:val="008A16AE"/>
    <w:rsid w:val="008A28BD"/>
    <w:rsid w:val="008A7170"/>
    <w:rsid w:val="008B08CB"/>
    <w:rsid w:val="008B175D"/>
    <w:rsid w:val="008B77BE"/>
    <w:rsid w:val="008C0149"/>
    <w:rsid w:val="008C0C89"/>
    <w:rsid w:val="008C2037"/>
    <w:rsid w:val="008C22CA"/>
    <w:rsid w:val="008C38FD"/>
    <w:rsid w:val="008C41BC"/>
    <w:rsid w:val="008D0CA5"/>
    <w:rsid w:val="008D1CE1"/>
    <w:rsid w:val="008D4AA8"/>
    <w:rsid w:val="008E003B"/>
    <w:rsid w:val="008E178C"/>
    <w:rsid w:val="008E202C"/>
    <w:rsid w:val="008E20C4"/>
    <w:rsid w:val="008E3AD0"/>
    <w:rsid w:val="008F0E65"/>
    <w:rsid w:val="008F1028"/>
    <w:rsid w:val="008F1256"/>
    <w:rsid w:val="008F1BCD"/>
    <w:rsid w:val="008F1DE0"/>
    <w:rsid w:val="008F4FF9"/>
    <w:rsid w:val="008F6DF3"/>
    <w:rsid w:val="008F7977"/>
    <w:rsid w:val="00900F3A"/>
    <w:rsid w:val="009013A6"/>
    <w:rsid w:val="00904E81"/>
    <w:rsid w:val="00906DC4"/>
    <w:rsid w:val="00906F19"/>
    <w:rsid w:val="00913BAE"/>
    <w:rsid w:val="009155BE"/>
    <w:rsid w:val="0091604C"/>
    <w:rsid w:val="0091741F"/>
    <w:rsid w:val="00920485"/>
    <w:rsid w:val="0092392F"/>
    <w:rsid w:val="00923ACF"/>
    <w:rsid w:val="00923D4E"/>
    <w:rsid w:val="00923E9C"/>
    <w:rsid w:val="009271BF"/>
    <w:rsid w:val="0092770D"/>
    <w:rsid w:val="009301C6"/>
    <w:rsid w:val="0093026E"/>
    <w:rsid w:val="00930C31"/>
    <w:rsid w:val="0093329E"/>
    <w:rsid w:val="00936E21"/>
    <w:rsid w:val="00937ADE"/>
    <w:rsid w:val="00940ED3"/>
    <w:rsid w:val="00943190"/>
    <w:rsid w:val="00943B67"/>
    <w:rsid w:val="00943BC9"/>
    <w:rsid w:val="00943F28"/>
    <w:rsid w:val="00944ACB"/>
    <w:rsid w:val="00945C3E"/>
    <w:rsid w:val="009501D0"/>
    <w:rsid w:val="00953140"/>
    <w:rsid w:val="009558E8"/>
    <w:rsid w:val="00955A11"/>
    <w:rsid w:val="00955C83"/>
    <w:rsid w:val="00961669"/>
    <w:rsid w:val="00963CEB"/>
    <w:rsid w:val="00964909"/>
    <w:rsid w:val="009721EE"/>
    <w:rsid w:val="00974385"/>
    <w:rsid w:val="00975473"/>
    <w:rsid w:val="00975937"/>
    <w:rsid w:val="009778E0"/>
    <w:rsid w:val="00980EE2"/>
    <w:rsid w:val="0098320C"/>
    <w:rsid w:val="00986B07"/>
    <w:rsid w:val="00987DCD"/>
    <w:rsid w:val="00991774"/>
    <w:rsid w:val="00995C58"/>
    <w:rsid w:val="00995D3C"/>
    <w:rsid w:val="00995DDD"/>
    <w:rsid w:val="009A30C5"/>
    <w:rsid w:val="009A3D31"/>
    <w:rsid w:val="009A5FBD"/>
    <w:rsid w:val="009A643E"/>
    <w:rsid w:val="009B0173"/>
    <w:rsid w:val="009B14C6"/>
    <w:rsid w:val="009B1DBF"/>
    <w:rsid w:val="009B4691"/>
    <w:rsid w:val="009B4A48"/>
    <w:rsid w:val="009B6296"/>
    <w:rsid w:val="009B686A"/>
    <w:rsid w:val="009B7118"/>
    <w:rsid w:val="009C0ABB"/>
    <w:rsid w:val="009C1C38"/>
    <w:rsid w:val="009C35E8"/>
    <w:rsid w:val="009C376B"/>
    <w:rsid w:val="009C3B11"/>
    <w:rsid w:val="009C5AE3"/>
    <w:rsid w:val="009C5CB6"/>
    <w:rsid w:val="009D2222"/>
    <w:rsid w:val="009D2987"/>
    <w:rsid w:val="009D3811"/>
    <w:rsid w:val="009D78B1"/>
    <w:rsid w:val="009E043E"/>
    <w:rsid w:val="009E2454"/>
    <w:rsid w:val="009E248D"/>
    <w:rsid w:val="009E3635"/>
    <w:rsid w:val="009E4E3D"/>
    <w:rsid w:val="009E7B47"/>
    <w:rsid w:val="009F1A46"/>
    <w:rsid w:val="009F3B61"/>
    <w:rsid w:val="009F5918"/>
    <w:rsid w:val="00A014F3"/>
    <w:rsid w:val="00A065BE"/>
    <w:rsid w:val="00A142BC"/>
    <w:rsid w:val="00A14C0C"/>
    <w:rsid w:val="00A164EB"/>
    <w:rsid w:val="00A16A3A"/>
    <w:rsid w:val="00A1751F"/>
    <w:rsid w:val="00A176B9"/>
    <w:rsid w:val="00A2033A"/>
    <w:rsid w:val="00A23A71"/>
    <w:rsid w:val="00A23F39"/>
    <w:rsid w:val="00A242C5"/>
    <w:rsid w:val="00A261B2"/>
    <w:rsid w:val="00A27CFA"/>
    <w:rsid w:val="00A27F21"/>
    <w:rsid w:val="00A30AB0"/>
    <w:rsid w:val="00A335F8"/>
    <w:rsid w:val="00A345D4"/>
    <w:rsid w:val="00A34F28"/>
    <w:rsid w:val="00A35040"/>
    <w:rsid w:val="00A37DF5"/>
    <w:rsid w:val="00A4175B"/>
    <w:rsid w:val="00A4417E"/>
    <w:rsid w:val="00A45578"/>
    <w:rsid w:val="00A46278"/>
    <w:rsid w:val="00A465A5"/>
    <w:rsid w:val="00A5405E"/>
    <w:rsid w:val="00A543E0"/>
    <w:rsid w:val="00A57B53"/>
    <w:rsid w:val="00A601A0"/>
    <w:rsid w:val="00A61523"/>
    <w:rsid w:val="00A63F99"/>
    <w:rsid w:val="00A64E7F"/>
    <w:rsid w:val="00A65575"/>
    <w:rsid w:val="00A70CEC"/>
    <w:rsid w:val="00A72684"/>
    <w:rsid w:val="00A73ACB"/>
    <w:rsid w:val="00A73F0D"/>
    <w:rsid w:val="00A74860"/>
    <w:rsid w:val="00A75953"/>
    <w:rsid w:val="00A75D14"/>
    <w:rsid w:val="00A76540"/>
    <w:rsid w:val="00A806FC"/>
    <w:rsid w:val="00A83450"/>
    <w:rsid w:val="00A84034"/>
    <w:rsid w:val="00A8447B"/>
    <w:rsid w:val="00A85182"/>
    <w:rsid w:val="00A902A8"/>
    <w:rsid w:val="00A908D4"/>
    <w:rsid w:val="00A921A8"/>
    <w:rsid w:val="00A95E4B"/>
    <w:rsid w:val="00A97E30"/>
    <w:rsid w:val="00AA0232"/>
    <w:rsid w:val="00AA025B"/>
    <w:rsid w:val="00AA0D01"/>
    <w:rsid w:val="00AA0EDD"/>
    <w:rsid w:val="00AA3AD7"/>
    <w:rsid w:val="00AA68B0"/>
    <w:rsid w:val="00AA7ECC"/>
    <w:rsid w:val="00AB040A"/>
    <w:rsid w:val="00AB0606"/>
    <w:rsid w:val="00AB0FE5"/>
    <w:rsid w:val="00AB1EC9"/>
    <w:rsid w:val="00AB211D"/>
    <w:rsid w:val="00AB3568"/>
    <w:rsid w:val="00AB519A"/>
    <w:rsid w:val="00AB58AC"/>
    <w:rsid w:val="00AB6E4E"/>
    <w:rsid w:val="00AB7061"/>
    <w:rsid w:val="00AB73CB"/>
    <w:rsid w:val="00AB74F7"/>
    <w:rsid w:val="00AB767A"/>
    <w:rsid w:val="00AB790C"/>
    <w:rsid w:val="00AB7D38"/>
    <w:rsid w:val="00AC10C8"/>
    <w:rsid w:val="00AC17A6"/>
    <w:rsid w:val="00AC2827"/>
    <w:rsid w:val="00AC31F2"/>
    <w:rsid w:val="00AC47E5"/>
    <w:rsid w:val="00AC7166"/>
    <w:rsid w:val="00AC793C"/>
    <w:rsid w:val="00AD064D"/>
    <w:rsid w:val="00AD3DD3"/>
    <w:rsid w:val="00AD4B87"/>
    <w:rsid w:val="00AD720D"/>
    <w:rsid w:val="00AD7B50"/>
    <w:rsid w:val="00AE1866"/>
    <w:rsid w:val="00AE32B9"/>
    <w:rsid w:val="00AE481A"/>
    <w:rsid w:val="00AF1624"/>
    <w:rsid w:val="00AF16E6"/>
    <w:rsid w:val="00AF1C27"/>
    <w:rsid w:val="00AF2BE2"/>
    <w:rsid w:val="00AF371C"/>
    <w:rsid w:val="00AF3966"/>
    <w:rsid w:val="00AF47EF"/>
    <w:rsid w:val="00AF4E7B"/>
    <w:rsid w:val="00AF5E9B"/>
    <w:rsid w:val="00AF6791"/>
    <w:rsid w:val="00AF79FD"/>
    <w:rsid w:val="00AF7CFE"/>
    <w:rsid w:val="00B00482"/>
    <w:rsid w:val="00B012CA"/>
    <w:rsid w:val="00B03FB7"/>
    <w:rsid w:val="00B0738C"/>
    <w:rsid w:val="00B107BF"/>
    <w:rsid w:val="00B12FC5"/>
    <w:rsid w:val="00B172B3"/>
    <w:rsid w:val="00B21248"/>
    <w:rsid w:val="00B21485"/>
    <w:rsid w:val="00B24A4C"/>
    <w:rsid w:val="00B255EF"/>
    <w:rsid w:val="00B27F41"/>
    <w:rsid w:val="00B307C4"/>
    <w:rsid w:val="00B31744"/>
    <w:rsid w:val="00B324F2"/>
    <w:rsid w:val="00B33EB7"/>
    <w:rsid w:val="00B37342"/>
    <w:rsid w:val="00B40EF2"/>
    <w:rsid w:val="00B4252C"/>
    <w:rsid w:val="00B42C69"/>
    <w:rsid w:val="00B435D0"/>
    <w:rsid w:val="00B44DB3"/>
    <w:rsid w:val="00B45205"/>
    <w:rsid w:val="00B45A2E"/>
    <w:rsid w:val="00B47247"/>
    <w:rsid w:val="00B500FC"/>
    <w:rsid w:val="00B5089C"/>
    <w:rsid w:val="00B528B4"/>
    <w:rsid w:val="00B52FDB"/>
    <w:rsid w:val="00B54DF1"/>
    <w:rsid w:val="00B576D7"/>
    <w:rsid w:val="00B57C70"/>
    <w:rsid w:val="00B61B81"/>
    <w:rsid w:val="00B61DB5"/>
    <w:rsid w:val="00B64BC0"/>
    <w:rsid w:val="00B677AB"/>
    <w:rsid w:val="00B67C61"/>
    <w:rsid w:val="00B70022"/>
    <w:rsid w:val="00B70E25"/>
    <w:rsid w:val="00B73082"/>
    <w:rsid w:val="00B73316"/>
    <w:rsid w:val="00B74546"/>
    <w:rsid w:val="00B754E3"/>
    <w:rsid w:val="00B76A87"/>
    <w:rsid w:val="00B771D8"/>
    <w:rsid w:val="00B77497"/>
    <w:rsid w:val="00B813B1"/>
    <w:rsid w:val="00B82FFD"/>
    <w:rsid w:val="00B831F3"/>
    <w:rsid w:val="00B83A69"/>
    <w:rsid w:val="00B8511D"/>
    <w:rsid w:val="00B8544F"/>
    <w:rsid w:val="00B861EC"/>
    <w:rsid w:val="00B87908"/>
    <w:rsid w:val="00B90D87"/>
    <w:rsid w:val="00B9360E"/>
    <w:rsid w:val="00B94C4D"/>
    <w:rsid w:val="00B96F47"/>
    <w:rsid w:val="00B97C87"/>
    <w:rsid w:val="00BA0CA5"/>
    <w:rsid w:val="00BA12B9"/>
    <w:rsid w:val="00BA2257"/>
    <w:rsid w:val="00BA2BC7"/>
    <w:rsid w:val="00BA2C36"/>
    <w:rsid w:val="00BA3523"/>
    <w:rsid w:val="00BA4018"/>
    <w:rsid w:val="00BB0066"/>
    <w:rsid w:val="00BB242D"/>
    <w:rsid w:val="00BB36FA"/>
    <w:rsid w:val="00BB3C48"/>
    <w:rsid w:val="00BC08F9"/>
    <w:rsid w:val="00BC2D1E"/>
    <w:rsid w:val="00BC2DCF"/>
    <w:rsid w:val="00BC4A1F"/>
    <w:rsid w:val="00BC7B72"/>
    <w:rsid w:val="00BD05B3"/>
    <w:rsid w:val="00BD1E8A"/>
    <w:rsid w:val="00BD2608"/>
    <w:rsid w:val="00BD3573"/>
    <w:rsid w:val="00BD39E7"/>
    <w:rsid w:val="00BD6EB8"/>
    <w:rsid w:val="00BE1193"/>
    <w:rsid w:val="00BE166A"/>
    <w:rsid w:val="00BE260F"/>
    <w:rsid w:val="00BE4522"/>
    <w:rsid w:val="00BE52F1"/>
    <w:rsid w:val="00BE5A0E"/>
    <w:rsid w:val="00BE5B0C"/>
    <w:rsid w:val="00BE5F9C"/>
    <w:rsid w:val="00BE6C70"/>
    <w:rsid w:val="00BE7C57"/>
    <w:rsid w:val="00BF0841"/>
    <w:rsid w:val="00BF355F"/>
    <w:rsid w:val="00BF395A"/>
    <w:rsid w:val="00BF431E"/>
    <w:rsid w:val="00BF4F36"/>
    <w:rsid w:val="00BF5EAF"/>
    <w:rsid w:val="00BF6FF6"/>
    <w:rsid w:val="00C007EF"/>
    <w:rsid w:val="00C0255D"/>
    <w:rsid w:val="00C035DE"/>
    <w:rsid w:val="00C04CE5"/>
    <w:rsid w:val="00C0550F"/>
    <w:rsid w:val="00C05A32"/>
    <w:rsid w:val="00C070DF"/>
    <w:rsid w:val="00C07E17"/>
    <w:rsid w:val="00C1072B"/>
    <w:rsid w:val="00C1176D"/>
    <w:rsid w:val="00C17AB5"/>
    <w:rsid w:val="00C2044C"/>
    <w:rsid w:val="00C21789"/>
    <w:rsid w:val="00C22404"/>
    <w:rsid w:val="00C22859"/>
    <w:rsid w:val="00C231B2"/>
    <w:rsid w:val="00C252BC"/>
    <w:rsid w:val="00C25B82"/>
    <w:rsid w:val="00C26068"/>
    <w:rsid w:val="00C275AB"/>
    <w:rsid w:val="00C336EC"/>
    <w:rsid w:val="00C34586"/>
    <w:rsid w:val="00C37ACA"/>
    <w:rsid w:val="00C41FAB"/>
    <w:rsid w:val="00C4217D"/>
    <w:rsid w:val="00C4565F"/>
    <w:rsid w:val="00C472C5"/>
    <w:rsid w:val="00C47626"/>
    <w:rsid w:val="00C51586"/>
    <w:rsid w:val="00C5165E"/>
    <w:rsid w:val="00C53431"/>
    <w:rsid w:val="00C54071"/>
    <w:rsid w:val="00C56F28"/>
    <w:rsid w:val="00C576D9"/>
    <w:rsid w:val="00C61983"/>
    <w:rsid w:val="00C61A64"/>
    <w:rsid w:val="00C670A4"/>
    <w:rsid w:val="00C67E92"/>
    <w:rsid w:val="00C727BB"/>
    <w:rsid w:val="00C7327E"/>
    <w:rsid w:val="00C73639"/>
    <w:rsid w:val="00C73762"/>
    <w:rsid w:val="00C7569E"/>
    <w:rsid w:val="00C7717A"/>
    <w:rsid w:val="00C7727A"/>
    <w:rsid w:val="00C8679A"/>
    <w:rsid w:val="00C86FFC"/>
    <w:rsid w:val="00C877A9"/>
    <w:rsid w:val="00C90A94"/>
    <w:rsid w:val="00C90EEA"/>
    <w:rsid w:val="00C9277D"/>
    <w:rsid w:val="00C933A2"/>
    <w:rsid w:val="00C934B0"/>
    <w:rsid w:val="00C96B9D"/>
    <w:rsid w:val="00CA24ED"/>
    <w:rsid w:val="00CA44DD"/>
    <w:rsid w:val="00CA5029"/>
    <w:rsid w:val="00CA62F8"/>
    <w:rsid w:val="00CB0C60"/>
    <w:rsid w:val="00CB11B1"/>
    <w:rsid w:val="00CB1631"/>
    <w:rsid w:val="00CB341E"/>
    <w:rsid w:val="00CB3F46"/>
    <w:rsid w:val="00CB49F0"/>
    <w:rsid w:val="00CB4C12"/>
    <w:rsid w:val="00CB5525"/>
    <w:rsid w:val="00CB6713"/>
    <w:rsid w:val="00CB78DA"/>
    <w:rsid w:val="00CB7D90"/>
    <w:rsid w:val="00CC4DDF"/>
    <w:rsid w:val="00CC4F85"/>
    <w:rsid w:val="00CD21CA"/>
    <w:rsid w:val="00CD3415"/>
    <w:rsid w:val="00CD496D"/>
    <w:rsid w:val="00CE3214"/>
    <w:rsid w:val="00CE382D"/>
    <w:rsid w:val="00CE4605"/>
    <w:rsid w:val="00CE48C6"/>
    <w:rsid w:val="00CE590D"/>
    <w:rsid w:val="00CE5A14"/>
    <w:rsid w:val="00CE6BF4"/>
    <w:rsid w:val="00CE6CB2"/>
    <w:rsid w:val="00CE6E61"/>
    <w:rsid w:val="00CE72BC"/>
    <w:rsid w:val="00CF0F7A"/>
    <w:rsid w:val="00CF189E"/>
    <w:rsid w:val="00CF34C2"/>
    <w:rsid w:val="00CF3793"/>
    <w:rsid w:val="00CF4475"/>
    <w:rsid w:val="00CF5598"/>
    <w:rsid w:val="00CF6002"/>
    <w:rsid w:val="00D004A9"/>
    <w:rsid w:val="00D00C18"/>
    <w:rsid w:val="00D020B8"/>
    <w:rsid w:val="00D104F7"/>
    <w:rsid w:val="00D10763"/>
    <w:rsid w:val="00D1185C"/>
    <w:rsid w:val="00D15827"/>
    <w:rsid w:val="00D15C66"/>
    <w:rsid w:val="00D164A8"/>
    <w:rsid w:val="00D172CB"/>
    <w:rsid w:val="00D22319"/>
    <w:rsid w:val="00D2396F"/>
    <w:rsid w:val="00D24BF4"/>
    <w:rsid w:val="00D255E8"/>
    <w:rsid w:val="00D2651B"/>
    <w:rsid w:val="00D26AA6"/>
    <w:rsid w:val="00D3000B"/>
    <w:rsid w:val="00D30221"/>
    <w:rsid w:val="00D30397"/>
    <w:rsid w:val="00D326A0"/>
    <w:rsid w:val="00D345DA"/>
    <w:rsid w:val="00D35B8F"/>
    <w:rsid w:val="00D35D8D"/>
    <w:rsid w:val="00D403DE"/>
    <w:rsid w:val="00D4056E"/>
    <w:rsid w:val="00D405FE"/>
    <w:rsid w:val="00D406E7"/>
    <w:rsid w:val="00D41D0B"/>
    <w:rsid w:val="00D42AE3"/>
    <w:rsid w:val="00D42E09"/>
    <w:rsid w:val="00D43E8D"/>
    <w:rsid w:val="00D4406C"/>
    <w:rsid w:val="00D46FE6"/>
    <w:rsid w:val="00D50D60"/>
    <w:rsid w:val="00D53AC3"/>
    <w:rsid w:val="00D53D82"/>
    <w:rsid w:val="00D54B31"/>
    <w:rsid w:val="00D553CA"/>
    <w:rsid w:val="00D55E35"/>
    <w:rsid w:val="00D566FB"/>
    <w:rsid w:val="00D6038A"/>
    <w:rsid w:val="00D61A82"/>
    <w:rsid w:val="00D628B9"/>
    <w:rsid w:val="00D63D2B"/>
    <w:rsid w:val="00D64010"/>
    <w:rsid w:val="00D6506F"/>
    <w:rsid w:val="00D6668F"/>
    <w:rsid w:val="00D66D7A"/>
    <w:rsid w:val="00D709FF"/>
    <w:rsid w:val="00D725C3"/>
    <w:rsid w:val="00D75589"/>
    <w:rsid w:val="00D75595"/>
    <w:rsid w:val="00D76FE6"/>
    <w:rsid w:val="00D80420"/>
    <w:rsid w:val="00D82FEA"/>
    <w:rsid w:val="00D90F9F"/>
    <w:rsid w:val="00D92EAD"/>
    <w:rsid w:val="00D93C0A"/>
    <w:rsid w:val="00D95025"/>
    <w:rsid w:val="00DA0319"/>
    <w:rsid w:val="00DA0408"/>
    <w:rsid w:val="00DA08CC"/>
    <w:rsid w:val="00DA22F6"/>
    <w:rsid w:val="00DA3824"/>
    <w:rsid w:val="00DA7349"/>
    <w:rsid w:val="00DB41D3"/>
    <w:rsid w:val="00DB67BC"/>
    <w:rsid w:val="00DC0326"/>
    <w:rsid w:val="00DC152A"/>
    <w:rsid w:val="00DC43B1"/>
    <w:rsid w:val="00DC4A0A"/>
    <w:rsid w:val="00DC5549"/>
    <w:rsid w:val="00DC5900"/>
    <w:rsid w:val="00DC5988"/>
    <w:rsid w:val="00DC6CFB"/>
    <w:rsid w:val="00DD0634"/>
    <w:rsid w:val="00DD14D2"/>
    <w:rsid w:val="00DD3173"/>
    <w:rsid w:val="00DD354E"/>
    <w:rsid w:val="00DD5159"/>
    <w:rsid w:val="00DD5E3C"/>
    <w:rsid w:val="00DD6698"/>
    <w:rsid w:val="00DD7916"/>
    <w:rsid w:val="00DE4B42"/>
    <w:rsid w:val="00DE688E"/>
    <w:rsid w:val="00DE75A5"/>
    <w:rsid w:val="00DF0AEF"/>
    <w:rsid w:val="00DF11C1"/>
    <w:rsid w:val="00DF1B5D"/>
    <w:rsid w:val="00DF1DBB"/>
    <w:rsid w:val="00DF4C97"/>
    <w:rsid w:val="00DF53FD"/>
    <w:rsid w:val="00DF5433"/>
    <w:rsid w:val="00DF766E"/>
    <w:rsid w:val="00E024D0"/>
    <w:rsid w:val="00E028D0"/>
    <w:rsid w:val="00E029CB"/>
    <w:rsid w:val="00E06040"/>
    <w:rsid w:val="00E0616C"/>
    <w:rsid w:val="00E0724D"/>
    <w:rsid w:val="00E10BC5"/>
    <w:rsid w:val="00E13937"/>
    <w:rsid w:val="00E1463C"/>
    <w:rsid w:val="00E15599"/>
    <w:rsid w:val="00E211AD"/>
    <w:rsid w:val="00E2155E"/>
    <w:rsid w:val="00E23CEF"/>
    <w:rsid w:val="00E2402C"/>
    <w:rsid w:val="00E26B6D"/>
    <w:rsid w:val="00E26E91"/>
    <w:rsid w:val="00E318D0"/>
    <w:rsid w:val="00E33D2F"/>
    <w:rsid w:val="00E35015"/>
    <w:rsid w:val="00E35663"/>
    <w:rsid w:val="00E36AFF"/>
    <w:rsid w:val="00E44FC6"/>
    <w:rsid w:val="00E46675"/>
    <w:rsid w:val="00E46BB5"/>
    <w:rsid w:val="00E52B65"/>
    <w:rsid w:val="00E5416E"/>
    <w:rsid w:val="00E5738E"/>
    <w:rsid w:val="00E60730"/>
    <w:rsid w:val="00E60D46"/>
    <w:rsid w:val="00E615C2"/>
    <w:rsid w:val="00E67170"/>
    <w:rsid w:val="00E678E3"/>
    <w:rsid w:val="00E723D1"/>
    <w:rsid w:val="00E77226"/>
    <w:rsid w:val="00E77336"/>
    <w:rsid w:val="00E80054"/>
    <w:rsid w:val="00E80D94"/>
    <w:rsid w:val="00E82420"/>
    <w:rsid w:val="00E83048"/>
    <w:rsid w:val="00E83B28"/>
    <w:rsid w:val="00E85C14"/>
    <w:rsid w:val="00E85D0A"/>
    <w:rsid w:val="00E864FE"/>
    <w:rsid w:val="00E86AA2"/>
    <w:rsid w:val="00E872D0"/>
    <w:rsid w:val="00E87C6A"/>
    <w:rsid w:val="00E901FC"/>
    <w:rsid w:val="00E91E03"/>
    <w:rsid w:val="00E95551"/>
    <w:rsid w:val="00EA1207"/>
    <w:rsid w:val="00EA150E"/>
    <w:rsid w:val="00EA342B"/>
    <w:rsid w:val="00EA5729"/>
    <w:rsid w:val="00EA5D07"/>
    <w:rsid w:val="00EA6071"/>
    <w:rsid w:val="00EB19D4"/>
    <w:rsid w:val="00EB1B28"/>
    <w:rsid w:val="00EB3610"/>
    <w:rsid w:val="00EB4CA9"/>
    <w:rsid w:val="00EB4FE0"/>
    <w:rsid w:val="00EB664E"/>
    <w:rsid w:val="00EB6B59"/>
    <w:rsid w:val="00EB7316"/>
    <w:rsid w:val="00EC0780"/>
    <w:rsid w:val="00EC0D42"/>
    <w:rsid w:val="00EC0E0E"/>
    <w:rsid w:val="00EC113E"/>
    <w:rsid w:val="00EC22D5"/>
    <w:rsid w:val="00EC2536"/>
    <w:rsid w:val="00EC28A0"/>
    <w:rsid w:val="00EC2993"/>
    <w:rsid w:val="00EC3D01"/>
    <w:rsid w:val="00EC4726"/>
    <w:rsid w:val="00EC6244"/>
    <w:rsid w:val="00EC6800"/>
    <w:rsid w:val="00EC71AB"/>
    <w:rsid w:val="00ED0621"/>
    <w:rsid w:val="00ED1A4E"/>
    <w:rsid w:val="00ED4099"/>
    <w:rsid w:val="00ED5CD1"/>
    <w:rsid w:val="00ED6405"/>
    <w:rsid w:val="00ED6445"/>
    <w:rsid w:val="00ED6836"/>
    <w:rsid w:val="00ED7352"/>
    <w:rsid w:val="00EE0BB2"/>
    <w:rsid w:val="00EE1DC2"/>
    <w:rsid w:val="00EE2825"/>
    <w:rsid w:val="00EE2B6F"/>
    <w:rsid w:val="00EE49B8"/>
    <w:rsid w:val="00EE6AC7"/>
    <w:rsid w:val="00EF57DB"/>
    <w:rsid w:val="00EF687B"/>
    <w:rsid w:val="00EF71FF"/>
    <w:rsid w:val="00EF778F"/>
    <w:rsid w:val="00F00141"/>
    <w:rsid w:val="00F0079E"/>
    <w:rsid w:val="00F03C9B"/>
    <w:rsid w:val="00F03F5B"/>
    <w:rsid w:val="00F0706F"/>
    <w:rsid w:val="00F133E0"/>
    <w:rsid w:val="00F140B1"/>
    <w:rsid w:val="00F154EA"/>
    <w:rsid w:val="00F16B33"/>
    <w:rsid w:val="00F20468"/>
    <w:rsid w:val="00F207B6"/>
    <w:rsid w:val="00F22791"/>
    <w:rsid w:val="00F22AAD"/>
    <w:rsid w:val="00F246E2"/>
    <w:rsid w:val="00F2798D"/>
    <w:rsid w:val="00F30565"/>
    <w:rsid w:val="00F33C2C"/>
    <w:rsid w:val="00F4158B"/>
    <w:rsid w:val="00F43397"/>
    <w:rsid w:val="00F4420A"/>
    <w:rsid w:val="00F44FD1"/>
    <w:rsid w:val="00F45E23"/>
    <w:rsid w:val="00F54046"/>
    <w:rsid w:val="00F54C3C"/>
    <w:rsid w:val="00F55AEA"/>
    <w:rsid w:val="00F56283"/>
    <w:rsid w:val="00F562D1"/>
    <w:rsid w:val="00F56CB2"/>
    <w:rsid w:val="00F56CE9"/>
    <w:rsid w:val="00F613E7"/>
    <w:rsid w:val="00F61C8A"/>
    <w:rsid w:val="00F61E32"/>
    <w:rsid w:val="00F6675D"/>
    <w:rsid w:val="00F667E1"/>
    <w:rsid w:val="00F6751F"/>
    <w:rsid w:val="00F704C4"/>
    <w:rsid w:val="00F713FC"/>
    <w:rsid w:val="00F72C1C"/>
    <w:rsid w:val="00F77F55"/>
    <w:rsid w:val="00F802F0"/>
    <w:rsid w:val="00F8402A"/>
    <w:rsid w:val="00F84793"/>
    <w:rsid w:val="00F8501F"/>
    <w:rsid w:val="00F852BF"/>
    <w:rsid w:val="00F85495"/>
    <w:rsid w:val="00F858A4"/>
    <w:rsid w:val="00F85C6B"/>
    <w:rsid w:val="00F87E8F"/>
    <w:rsid w:val="00F87F47"/>
    <w:rsid w:val="00F900BF"/>
    <w:rsid w:val="00F9039E"/>
    <w:rsid w:val="00F90B52"/>
    <w:rsid w:val="00F91AE5"/>
    <w:rsid w:val="00F92683"/>
    <w:rsid w:val="00F92C25"/>
    <w:rsid w:val="00F93981"/>
    <w:rsid w:val="00F94016"/>
    <w:rsid w:val="00F947AD"/>
    <w:rsid w:val="00F94DDA"/>
    <w:rsid w:val="00F97502"/>
    <w:rsid w:val="00FA0577"/>
    <w:rsid w:val="00FA28DA"/>
    <w:rsid w:val="00FA32E7"/>
    <w:rsid w:val="00FA44F9"/>
    <w:rsid w:val="00FA4B08"/>
    <w:rsid w:val="00FA69F6"/>
    <w:rsid w:val="00FA6EF2"/>
    <w:rsid w:val="00FB0430"/>
    <w:rsid w:val="00FB13CA"/>
    <w:rsid w:val="00FB7F24"/>
    <w:rsid w:val="00FC0FF0"/>
    <w:rsid w:val="00FC1360"/>
    <w:rsid w:val="00FC213D"/>
    <w:rsid w:val="00FC2C50"/>
    <w:rsid w:val="00FC4AB4"/>
    <w:rsid w:val="00FD086B"/>
    <w:rsid w:val="00FD11BD"/>
    <w:rsid w:val="00FD16B1"/>
    <w:rsid w:val="00FD1B09"/>
    <w:rsid w:val="00FD393D"/>
    <w:rsid w:val="00FD3DA5"/>
    <w:rsid w:val="00FD43B1"/>
    <w:rsid w:val="00FD4BDC"/>
    <w:rsid w:val="00FE0757"/>
    <w:rsid w:val="00FE0E4E"/>
    <w:rsid w:val="00FE0FDF"/>
    <w:rsid w:val="00FE1078"/>
    <w:rsid w:val="00FE118D"/>
    <w:rsid w:val="00FE1237"/>
    <w:rsid w:val="00FE5B50"/>
    <w:rsid w:val="00FF06E2"/>
    <w:rsid w:val="00FF0A4E"/>
    <w:rsid w:val="00FF1B48"/>
    <w:rsid w:val="00FF466D"/>
    <w:rsid w:val="00FF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449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DA6"/>
    <w:pPr>
      <w:ind w:left="720"/>
      <w:contextualSpacing/>
    </w:pPr>
  </w:style>
  <w:style w:type="table" w:styleId="Mkatabulky">
    <w:name w:val="Table Grid"/>
    <w:basedOn w:val="Normlntabulka"/>
    <w:uiPriority w:val="59"/>
    <w:rsid w:val="003951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Kachyňová</dc:creator>
  <cp:lastModifiedBy>Světlana Bicková</cp:lastModifiedBy>
  <cp:revision>4</cp:revision>
  <dcterms:created xsi:type="dcterms:W3CDTF">2012-03-07T14:54:00Z</dcterms:created>
  <dcterms:modified xsi:type="dcterms:W3CDTF">2012-03-07T15:06:00Z</dcterms:modified>
</cp:coreProperties>
</file>